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/>
    </w:p>
    <w:p>
      <w:pPr>
        <w:rPr/>
      </w:pPr>
      <w:r/>
    </w:p>
    <w:p>
      <w:pPr>
        <w:spacing w:line="109" w:lineRule="exact"/>
        <w:rPr/>
      </w:pPr>
      <w:r/>
    </w:p>
    <w:p>
      <w:pPr>
        <w:sectPr>
          <w:footerReference w:type="default" r:id="rId1"/>
          <w:pgSz w:w="11910" w:h="16840"/>
          <w:pgMar w:top="1431" w:right="1455" w:bottom="2074" w:left="1539" w:header="0" w:footer="1684" w:gutter="0"/>
          <w:cols w:equalWidth="0" w:num="1">
            <w:col w:w="8915" w:space="0"/>
          </w:cols>
        </w:sectPr>
        <w:rPr/>
      </w:pPr>
    </w:p>
    <w:p>
      <w:pPr>
        <w:ind w:left="336" w:right="135" w:firstLine="2"/>
        <w:spacing w:before="198" w:line="227" w:lineRule="auto"/>
        <w:rPr>
          <w:rFonts w:ascii="SimSun" w:hAnsi="SimSun" w:eastAsia="SimSun" w:cs="SimSun"/>
          <w:sz w:val="61"/>
          <w:szCs w:val="61"/>
        </w:rPr>
      </w:pP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88"/>
        </w:rPr>
        <w:t>中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86"/>
        </w:rPr>
        <w:t>共潍坊市委宣传部</w:t>
      </w:r>
      <w:r>
        <w:rPr>
          <w:rFonts w:ascii="SimSun" w:hAnsi="SimSun" w:eastAsia="SimSun" w:cs="SimSun"/>
          <w:sz w:val="61"/>
          <w:szCs w:val="61"/>
          <w:color w:val="EE0007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-46"/>
          <w:w w:val="76"/>
        </w:rPr>
        <w:t>潍坊市精神文明建设委员会办公室</w:t>
      </w:r>
      <w:r>
        <w:rPr>
          <w:rFonts w:ascii="SimSun" w:hAnsi="SimSun" w:eastAsia="SimSun" w:cs="SimSun"/>
          <w:sz w:val="61"/>
          <w:szCs w:val="61"/>
          <w:color w:val="EE0007"/>
          <w:spacing w:val="13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98"/>
        </w:rPr>
        <w:t>潍</w:t>
      </w:r>
      <w:r>
        <w:rPr>
          <w:rFonts w:ascii="SimSun" w:hAnsi="SimSun" w:eastAsia="SimSun" w:cs="SimSun"/>
          <w:sz w:val="61"/>
          <w:szCs w:val="61"/>
          <w:color w:val="EE0007"/>
          <w:spacing w:val="98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98"/>
        </w:rPr>
        <w:t>坊</w:t>
      </w:r>
      <w:r>
        <w:rPr>
          <w:rFonts w:ascii="SimSun" w:hAnsi="SimSun" w:eastAsia="SimSun" w:cs="SimSun"/>
          <w:sz w:val="61"/>
          <w:szCs w:val="61"/>
          <w:color w:val="EE0007"/>
          <w:spacing w:val="98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98"/>
        </w:rPr>
        <w:t>市</w:t>
      </w:r>
      <w:r>
        <w:rPr>
          <w:rFonts w:ascii="SimSun" w:hAnsi="SimSun" w:eastAsia="SimSun" w:cs="SimSun"/>
          <w:sz w:val="61"/>
          <w:szCs w:val="61"/>
          <w:color w:val="EE0007"/>
          <w:spacing w:val="98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98"/>
        </w:rPr>
        <w:t>总</w:t>
      </w:r>
      <w:r>
        <w:rPr>
          <w:rFonts w:ascii="SimSun" w:hAnsi="SimSun" w:eastAsia="SimSun" w:cs="SimSun"/>
          <w:sz w:val="61"/>
          <w:szCs w:val="61"/>
          <w:color w:val="EE0007"/>
          <w:spacing w:val="98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98"/>
        </w:rPr>
        <w:t>工</w:t>
      </w:r>
      <w:r>
        <w:rPr>
          <w:rFonts w:ascii="SimSun" w:hAnsi="SimSun" w:eastAsia="SimSun" w:cs="SimSun"/>
          <w:sz w:val="61"/>
          <w:szCs w:val="61"/>
          <w:color w:val="EE0007"/>
          <w:spacing w:val="98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96"/>
        </w:rPr>
        <w:t>会</w:t>
      </w:r>
      <w:r>
        <w:rPr>
          <w:rFonts w:ascii="SimSun" w:hAnsi="SimSun" w:eastAsia="SimSun" w:cs="SimSun"/>
          <w:sz w:val="61"/>
          <w:szCs w:val="61"/>
          <w:color w:val="EE0007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7"/>
        </w:rPr>
        <w:t>共</w:t>
      </w:r>
      <w:r>
        <w:rPr>
          <w:rFonts w:ascii="SimSun" w:hAnsi="SimSun" w:eastAsia="SimSun" w:cs="SimSun"/>
          <w:sz w:val="61"/>
          <w:szCs w:val="61"/>
          <w:color w:val="EE0007"/>
          <w:spacing w:val="12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2"/>
        </w:rPr>
        <w:t>青</w:t>
      </w:r>
      <w:r>
        <w:rPr>
          <w:rFonts w:ascii="SimSun" w:hAnsi="SimSun" w:eastAsia="SimSun" w:cs="SimSun"/>
          <w:sz w:val="61"/>
          <w:szCs w:val="61"/>
          <w:color w:val="EE0007"/>
          <w:spacing w:val="12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2"/>
        </w:rPr>
        <w:t>团</w:t>
      </w:r>
      <w:r>
        <w:rPr>
          <w:rFonts w:ascii="SimSun" w:hAnsi="SimSun" w:eastAsia="SimSun" w:cs="SimSun"/>
          <w:sz w:val="61"/>
          <w:szCs w:val="61"/>
          <w:color w:val="EE0007"/>
          <w:spacing w:val="12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2"/>
        </w:rPr>
        <w:t>潍</w:t>
      </w:r>
      <w:r>
        <w:rPr>
          <w:rFonts w:ascii="SimSun" w:hAnsi="SimSun" w:eastAsia="SimSun" w:cs="SimSun"/>
          <w:sz w:val="61"/>
          <w:szCs w:val="61"/>
          <w:color w:val="EE0007"/>
          <w:spacing w:val="12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2"/>
        </w:rPr>
        <w:t>坊</w:t>
      </w:r>
      <w:r>
        <w:rPr>
          <w:rFonts w:ascii="SimSun" w:hAnsi="SimSun" w:eastAsia="SimSun" w:cs="SimSun"/>
          <w:sz w:val="61"/>
          <w:szCs w:val="61"/>
          <w:color w:val="EE0007"/>
          <w:spacing w:val="12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2"/>
        </w:rPr>
        <w:t>市</w:t>
      </w:r>
      <w:r>
        <w:rPr>
          <w:rFonts w:ascii="SimSun" w:hAnsi="SimSun" w:eastAsia="SimSun" w:cs="SimSun"/>
          <w:sz w:val="61"/>
          <w:szCs w:val="61"/>
          <w:color w:val="EE0007"/>
          <w:spacing w:val="12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2"/>
        </w:rPr>
        <w:t>委</w:t>
      </w:r>
      <w:r>
        <w:rPr>
          <w:rFonts w:ascii="SimSun" w:hAnsi="SimSun" w:eastAsia="SimSun" w:cs="SimSun"/>
          <w:sz w:val="61"/>
          <w:szCs w:val="61"/>
          <w:color w:val="EE0007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-54"/>
        </w:rPr>
        <w:t>潍</w:t>
      </w:r>
      <w:r>
        <w:rPr>
          <w:rFonts w:ascii="SimSun" w:hAnsi="SimSun" w:eastAsia="SimSun" w:cs="SimSun"/>
          <w:sz w:val="61"/>
          <w:szCs w:val="61"/>
          <w:color w:val="EE0007"/>
          <w:spacing w:val="-5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-50"/>
        </w:rPr>
        <w:t>坊</w:t>
      </w:r>
      <w:r>
        <w:rPr>
          <w:rFonts w:ascii="SimSun" w:hAnsi="SimSun" w:eastAsia="SimSun" w:cs="SimSun"/>
          <w:sz w:val="61"/>
          <w:szCs w:val="61"/>
          <w:color w:val="EE0007"/>
          <w:spacing w:val="-5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-50"/>
        </w:rPr>
        <w:t>市</w:t>
      </w:r>
      <w:r>
        <w:rPr>
          <w:rFonts w:ascii="SimSun" w:hAnsi="SimSun" w:eastAsia="SimSun" w:cs="SimSun"/>
          <w:sz w:val="61"/>
          <w:szCs w:val="61"/>
          <w:color w:val="EE0007"/>
          <w:spacing w:val="-5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-50"/>
        </w:rPr>
        <w:t>妇</w:t>
      </w:r>
      <w:r>
        <w:rPr>
          <w:rFonts w:ascii="SimSun" w:hAnsi="SimSun" w:eastAsia="SimSun" w:cs="SimSun"/>
          <w:sz w:val="61"/>
          <w:szCs w:val="61"/>
          <w:color w:val="EE0007"/>
          <w:spacing w:val="-5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-50"/>
        </w:rPr>
        <w:t>女</w:t>
      </w:r>
      <w:r>
        <w:rPr>
          <w:rFonts w:ascii="SimSun" w:hAnsi="SimSun" w:eastAsia="SimSun" w:cs="SimSun"/>
          <w:sz w:val="61"/>
          <w:szCs w:val="61"/>
          <w:color w:val="EE0007"/>
          <w:spacing w:val="-5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-50"/>
        </w:rPr>
        <w:t>联</w:t>
      </w:r>
      <w:r>
        <w:rPr>
          <w:rFonts w:ascii="SimSun" w:hAnsi="SimSun" w:eastAsia="SimSun" w:cs="SimSun"/>
          <w:sz w:val="61"/>
          <w:szCs w:val="61"/>
          <w:color w:val="EE0007"/>
          <w:spacing w:val="-5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-50"/>
        </w:rPr>
        <w:t>合</w:t>
      </w:r>
      <w:r>
        <w:rPr>
          <w:rFonts w:ascii="SimSun" w:hAnsi="SimSun" w:eastAsia="SimSun" w:cs="SimSun"/>
          <w:sz w:val="61"/>
          <w:szCs w:val="61"/>
          <w:color w:val="EE0007"/>
          <w:spacing w:val="-5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-50"/>
        </w:rPr>
        <w:t>会</w:t>
      </w:r>
      <w:r>
        <w:rPr>
          <w:rFonts w:ascii="SimSun" w:hAnsi="SimSun" w:eastAsia="SimSun" w:cs="SimSun"/>
          <w:sz w:val="61"/>
          <w:szCs w:val="61"/>
          <w:color w:val="EE0007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05"/>
        </w:rPr>
        <w:t>潍</w:t>
      </w:r>
      <w:r>
        <w:rPr>
          <w:rFonts w:ascii="SimSun" w:hAnsi="SimSun" w:eastAsia="SimSun" w:cs="SimSun"/>
          <w:sz w:val="61"/>
          <w:szCs w:val="61"/>
          <w:color w:val="EE0007"/>
          <w:spacing w:val="10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00"/>
        </w:rPr>
        <w:t>坊</w:t>
      </w:r>
      <w:r>
        <w:rPr>
          <w:rFonts w:ascii="SimSun" w:hAnsi="SimSun" w:eastAsia="SimSun" w:cs="SimSun"/>
          <w:sz w:val="61"/>
          <w:szCs w:val="61"/>
          <w:color w:val="EE0007"/>
          <w:spacing w:val="10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00"/>
        </w:rPr>
        <w:t>市</w:t>
      </w:r>
      <w:r>
        <w:rPr>
          <w:rFonts w:ascii="SimSun" w:hAnsi="SimSun" w:eastAsia="SimSun" w:cs="SimSun"/>
          <w:sz w:val="61"/>
          <w:szCs w:val="61"/>
          <w:color w:val="EE0007"/>
          <w:spacing w:val="10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00"/>
        </w:rPr>
        <w:t>教</w:t>
      </w:r>
      <w:r>
        <w:rPr>
          <w:rFonts w:ascii="SimSun" w:hAnsi="SimSun" w:eastAsia="SimSun" w:cs="SimSun"/>
          <w:sz w:val="61"/>
          <w:szCs w:val="61"/>
          <w:color w:val="EE0007"/>
          <w:spacing w:val="10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00"/>
        </w:rPr>
        <w:t>育</w:t>
      </w:r>
      <w:r>
        <w:rPr>
          <w:rFonts w:ascii="SimSun" w:hAnsi="SimSun" w:eastAsia="SimSun" w:cs="SimSun"/>
          <w:sz w:val="61"/>
          <w:szCs w:val="61"/>
          <w:color w:val="EE0007"/>
          <w:spacing w:val="100"/>
        </w:rPr>
        <w:t xml:space="preserve"> </w:t>
      </w:r>
      <w:r>
        <w:rPr>
          <w:rFonts w:ascii="SimSun" w:hAnsi="SimSun" w:eastAsia="SimSun" w:cs="SimSun"/>
          <w:sz w:val="61"/>
          <w:szCs w:val="61"/>
          <w:color w:val="EE0007"/>
          <w14:textOutline w14:w="11074" w14:cap="flat" w14:cmpd="sng">
            <w14:solidFill>
              <w14:srgbClr w14:val="EE0007"/>
            </w14:solidFill>
            <w14:prstDash w14:val="solid"/>
            <w14:miter w14:lim="10"/>
          </w14:textOutline>
          <w:spacing w:val="100"/>
        </w:rPr>
        <w:t>局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830"/>
        <w:spacing w:before="94" w:line="18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潍</w:t>
      </w:r>
      <w:r>
        <w:rPr>
          <w:rFonts w:ascii="FangSong" w:hAnsi="FangSong" w:eastAsia="FangSong" w:cs="FangSong"/>
          <w:sz w:val="29"/>
          <w:szCs w:val="29"/>
          <w:spacing w:val="10"/>
        </w:rPr>
        <w:t>团联发〔2022〕28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309" w:line="219" w:lineRule="auto"/>
        <w:rPr>
          <w:rFonts w:ascii="SimSun" w:hAnsi="SimSun" w:eastAsia="SimSun" w:cs="SimSun"/>
          <w:sz w:val="95"/>
          <w:szCs w:val="95"/>
        </w:rPr>
      </w:pPr>
      <w:r>
        <w:rPr>
          <w:rFonts w:ascii="SimSun" w:hAnsi="SimSun" w:eastAsia="SimSun" w:cs="SimSun"/>
          <w:sz w:val="95"/>
          <w:szCs w:val="95"/>
          <w:color w:val="EE0007"/>
          <w14:textOutline w14:w="17259" w14:cap="flat" w14:cmpd="sng">
            <w14:solidFill>
              <w14:srgbClr w14:val="EE0007"/>
            </w14:solidFill>
            <w14:prstDash w14:val="solid"/>
            <w14:miter w14:lim="10"/>
          </w14:textOutline>
          <w:spacing w:val="-65"/>
        </w:rPr>
        <w:t>文</w:t>
      </w:r>
      <w:r>
        <w:rPr>
          <w:rFonts w:ascii="SimSun" w:hAnsi="SimSun" w:eastAsia="SimSun" w:cs="SimSun"/>
          <w:sz w:val="95"/>
          <w:szCs w:val="95"/>
          <w:color w:val="EE0007"/>
          <w14:textOutline w14:w="17259" w14:cap="flat" w14:cmpd="sng">
            <w14:solidFill>
              <w14:srgbClr w14:val="EE0007"/>
            </w14:solidFill>
            <w14:prstDash w14:val="solid"/>
            <w14:miter w14:lim="10"/>
          </w14:textOutline>
          <w:spacing w:val="-64"/>
        </w:rPr>
        <w:t>件</w:t>
      </w:r>
    </w:p>
    <w:p>
      <w:pPr>
        <w:sectPr>
          <w:type w:val="continuous"/>
          <w:pgSz w:w="11910" w:h="16840"/>
          <w:pgMar w:top="1431" w:right="1455" w:bottom="2074" w:left="1539" w:header="0" w:footer="1684" w:gutter="0"/>
          <w:cols w:equalWidth="0" w:num="2">
            <w:col w:w="6763" w:space="100"/>
            <w:col w:w="2053" w:space="0"/>
          </w:cols>
        </w:sectPr>
        <w:rPr/>
      </w:pPr>
    </w:p>
    <w:p>
      <w:pPr>
        <w:spacing w:line="361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drawing>
          <wp:inline distT="0" distB="0" distL="0" distR="0">
            <wp:extent cx="5600744" cy="1903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44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904" w:right="606" w:hanging="999"/>
        <w:spacing w:before="130" w:line="28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44"/>
        </w:rPr>
        <w:t>关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31"/>
        </w:rPr>
        <w:t>于举办2022“青年发展友好型城市”</w:t>
      </w:r>
      <w:r>
        <w:rPr>
          <w:rFonts w:ascii="SimSun" w:hAnsi="SimSun" w:eastAsia="SimSun" w:cs="SimSun"/>
          <w:sz w:val="40"/>
          <w:szCs w:val="40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全市青少年征文活动的通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知</w:t>
      </w:r>
    </w:p>
    <w:p>
      <w:pPr>
        <w:ind w:left="30" w:right="103"/>
        <w:spacing w:before="307" w:line="36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4"/>
        </w:rPr>
        <w:t>各县市区、市属各开发区党(工)委宣传部、文明办、工会、</w:t>
      </w:r>
      <w:r>
        <w:rPr>
          <w:rFonts w:ascii="FangSong" w:hAnsi="FangSong" w:eastAsia="FangSong" w:cs="FangSong"/>
          <w:sz w:val="29"/>
          <w:szCs w:val="29"/>
          <w:spacing w:val="33"/>
        </w:rPr>
        <w:t>团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8"/>
        </w:rPr>
        <w:t>(</w:t>
      </w:r>
      <w:r>
        <w:rPr>
          <w:rFonts w:ascii="FangSong" w:hAnsi="FangSong" w:eastAsia="FangSong" w:cs="FangSong"/>
          <w:sz w:val="29"/>
          <w:szCs w:val="29"/>
          <w:spacing w:val="39"/>
        </w:rPr>
        <w:t>工)委、妇联、教育(体)局、各大中专院校团委：</w:t>
      </w:r>
    </w:p>
    <w:p>
      <w:pPr>
        <w:ind w:left="30" w:right="93" w:firstLine="640"/>
        <w:spacing w:before="5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6"/>
        </w:rPr>
        <w:t>为</w:t>
      </w:r>
      <w:r>
        <w:rPr>
          <w:rFonts w:ascii="FangSong" w:hAnsi="FangSong" w:eastAsia="FangSong" w:cs="FangSong"/>
          <w:sz w:val="29"/>
          <w:szCs w:val="29"/>
          <w:spacing w:val="23"/>
        </w:rPr>
        <w:t>深入学习贯彻习近平总书记关于青年工作的重要思想，认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真落实省第十二次党代会精神，激发广大青年在城市建设中的</w:t>
      </w:r>
      <w:r>
        <w:rPr>
          <w:rFonts w:ascii="FangSong" w:hAnsi="FangSong" w:eastAsia="FangSong" w:cs="FangSong"/>
          <w:sz w:val="29"/>
          <w:szCs w:val="29"/>
          <w:spacing w:val="22"/>
        </w:rPr>
        <w:t>生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8"/>
        </w:rPr>
        <w:t>力</w:t>
      </w:r>
      <w:r>
        <w:rPr>
          <w:rFonts w:ascii="FangSong" w:hAnsi="FangSong" w:eastAsia="FangSong" w:cs="FangSong"/>
          <w:sz w:val="29"/>
          <w:szCs w:val="29"/>
          <w:spacing w:val="34"/>
        </w:rPr>
        <w:t>军作用，为我市持续高质量发展蓄势、蓄能，促进全社会关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心、关注、关爱青年成长，助推潍坊“青年发展友好型城市”</w:t>
      </w:r>
      <w:r>
        <w:rPr>
          <w:rFonts w:ascii="FangSong" w:hAnsi="FangSong" w:eastAsia="FangSong" w:cs="FangSong"/>
          <w:sz w:val="29"/>
          <w:szCs w:val="29"/>
          <w:spacing w:val="22"/>
        </w:rPr>
        <w:t>建</w:t>
      </w:r>
    </w:p>
    <w:p>
      <w:pPr>
        <w:ind w:left="30"/>
        <w:spacing w:before="2" w:line="18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5"/>
        </w:rPr>
        <w:t>设</w:t>
      </w:r>
      <w:r>
        <w:rPr>
          <w:rFonts w:ascii="FangSong" w:hAnsi="FangSong" w:eastAsia="FangSong" w:cs="FangSong"/>
          <w:sz w:val="29"/>
          <w:szCs w:val="29"/>
          <w:spacing w:val="27"/>
        </w:rPr>
        <w:t>。中共潍坊市委宣传部、潍坊市精神文明建设委员会办公室、</w:t>
      </w:r>
    </w:p>
    <w:p>
      <w:pPr>
        <w:sectPr>
          <w:type w:val="continuous"/>
          <w:pgSz w:w="11910" w:h="16840"/>
          <w:pgMar w:top="1431" w:right="1455" w:bottom="2074" w:left="1539" w:header="0" w:footer="1684" w:gutter="0"/>
          <w:cols w:equalWidth="0" w:num="1">
            <w:col w:w="8915" w:space="0"/>
          </w:cols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ind w:right="149"/>
        <w:spacing w:before="91" w:line="38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7"/>
        </w:rPr>
        <w:t>潍</w:t>
      </w:r>
      <w:r>
        <w:rPr>
          <w:rFonts w:ascii="FangSong" w:hAnsi="FangSong" w:eastAsia="FangSong" w:cs="FangSong"/>
          <w:sz w:val="28"/>
          <w:szCs w:val="28"/>
          <w:spacing w:val="33"/>
        </w:rPr>
        <w:t>坊市总工会、共青团潍坊市委、潍坊市妇女联合会、潍坊市教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2"/>
        </w:rPr>
        <w:t>育</w:t>
      </w:r>
      <w:r>
        <w:rPr>
          <w:rFonts w:ascii="FangSong" w:hAnsi="FangSong" w:eastAsia="FangSong" w:cs="FangSong"/>
          <w:sz w:val="28"/>
          <w:szCs w:val="28"/>
          <w:spacing w:val="41"/>
        </w:rPr>
        <w:t>局决定举办2022“青年发展友好型城市”全市青少年征文活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8"/>
        </w:rPr>
        <w:t>动，现将活动有关事项通知如下</w:t>
      </w:r>
      <w:r>
        <w:rPr>
          <w:rFonts w:ascii="FangSong" w:hAnsi="FangSong" w:eastAsia="FangSong" w:cs="FangSong"/>
          <w:sz w:val="28"/>
          <w:szCs w:val="28"/>
          <w:spacing w:val="27"/>
        </w:rPr>
        <w:t>。</w:t>
      </w:r>
    </w:p>
    <w:p>
      <w:pPr>
        <w:ind w:left="624"/>
        <w:spacing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33"/>
        </w:rPr>
        <w:t>一</w:t>
      </w: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31"/>
        </w:rPr>
        <w:t>、组织机构</w:t>
      </w:r>
    </w:p>
    <w:p>
      <w:pPr>
        <w:ind w:left="620"/>
        <w:spacing w:before="253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33"/>
        </w:rPr>
        <w:t>1</w:t>
      </w:r>
      <w:r>
        <w:rPr>
          <w:rFonts w:ascii="KaiTi" w:hAnsi="KaiTi" w:eastAsia="KaiTi" w:cs="KaiTi"/>
          <w:sz w:val="28"/>
          <w:szCs w:val="28"/>
          <w:spacing w:val="30"/>
        </w:rPr>
        <w:t>、主办单位</w:t>
      </w:r>
    </w:p>
    <w:p>
      <w:pPr>
        <w:ind w:firstLine="680"/>
        <w:spacing w:before="240" w:line="39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7"/>
        </w:rPr>
        <w:t>中共潍坊市委宣传部、潍坊市精神文明建设委员会办公室</w:t>
      </w:r>
      <w:r>
        <w:rPr>
          <w:rFonts w:ascii="FangSong" w:hAnsi="FangSong" w:eastAsia="FangSong" w:cs="FangSong"/>
          <w:sz w:val="28"/>
          <w:szCs w:val="28"/>
          <w:spacing w:val="35"/>
        </w:rPr>
        <w:t>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6"/>
        </w:rPr>
        <w:t>潍</w:t>
      </w:r>
      <w:r>
        <w:rPr>
          <w:rFonts w:ascii="FangSong" w:hAnsi="FangSong" w:eastAsia="FangSong" w:cs="FangSong"/>
          <w:sz w:val="28"/>
          <w:szCs w:val="28"/>
          <w:spacing w:val="31"/>
        </w:rPr>
        <w:t>坊市总工会、共青团潍坊市委、潍坊市妇女联合会、</w:t>
      </w:r>
    </w:p>
    <w:p>
      <w:pPr>
        <w:ind w:left="620"/>
        <w:spacing w:line="57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1"/>
          <w:position w:val="22"/>
        </w:rPr>
        <w:t>潍坊市教育局</w:t>
      </w:r>
    </w:p>
    <w:p>
      <w:pPr>
        <w:ind w:left="620"/>
        <w:spacing w:before="1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34"/>
        </w:rPr>
        <w:t>2、承办单</w:t>
      </w:r>
      <w:r>
        <w:rPr>
          <w:rFonts w:ascii="KaiTi" w:hAnsi="KaiTi" w:eastAsia="KaiTi" w:cs="KaiTi"/>
          <w:sz w:val="28"/>
          <w:szCs w:val="28"/>
          <w:spacing w:val="33"/>
        </w:rPr>
        <w:t>位</w:t>
      </w:r>
    </w:p>
    <w:p>
      <w:pPr>
        <w:ind w:left="620"/>
        <w:spacing w:before="250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2"/>
        </w:rPr>
        <w:t>潍</w:t>
      </w:r>
      <w:r>
        <w:rPr>
          <w:rFonts w:ascii="FangSong" w:hAnsi="FangSong" w:eastAsia="FangSong" w:cs="FangSong"/>
          <w:sz w:val="28"/>
          <w:szCs w:val="28"/>
          <w:spacing w:val="41"/>
        </w:rPr>
        <w:t>坊市青少年发展服务中心(潍坊市青少年宫)</w:t>
      </w:r>
    </w:p>
    <w:p>
      <w:pPr>
        <w:ind w:left="624"/>
        <w:spacing w:before="249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35"/>
        </w:rPr>
        <w:t>二</w:t>
      </w: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34"/>
        </w:rPr>
        <w:t>、活动主题</w:t>
      </w:r>
    </w:p>
    <w:p>
      <w:pPr>
        <w:ind w:left="480"/>
        <w:spacing w:before="25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3"/>
        </w:rPr>
        <w:t>“青年发展友好型城市”</w:t>
      </w:r>
    </w:p>
    <w:p>
      <w:pPr>
        <w:ind w:left="624"/>
        <w:spacing w:before="240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32"/>
        </w:rPr>
        <w:t>三、报名工作及时间安排</w:t>
      </w:r>
    </w:p>
    <w:p>
      <w:pPr>
        <w:ind w:right="150" w:firstLine="620"/>
        <w:spacing w:before="251" w:line="38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9"/>
        </w:rPr>
        <w:t>1、全市在校中小学生均可报名参加本次评比活动。活动</w:t>
      </w:r>
      <w:r>
        <w:rPr>
          <w:rFonts w:ascii="FangSong" w:hAnsi="FangSong" w:eastAsia="FangSong" w:cs="FangSong"/>
          <w:sz w:val="28"/>
          <w:szCs w:val="28"/>
          <w:spacing w:val="34"/>
        </w:rPr>
        <w:t>设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48"/>
        </w:rPr>
        <w:t>小</w:t>
      </w:r>
      <w:r>
        <w:rPr>
          <w:rFonts w:ascii="FangSong" w:hAnsi="FangSong" w:eastAsia="FangSong" w:cs="FangSong"/>
          <w:sz w:val="28"/>
          <w:szCs w:val="28"/>
          <w:spacing w:val="43"/>
        </w:rPr>
        <w:t>学组(一、二年级除外)、初中组、高中组、高校组和社会组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5"/>
        </w:rPr>
        <w:t>(年龄不超过</w:t>
      </w:r>
      <w:r>
        <w:rPr>
          <w:rFonts w:ascii="FangSong" w:hAnsi="FangSong" w:eastAsia="FangSong" w:cs="FangSong"/>
          <w:sz w:val="28"/>
          <w:szCs w:val="28"/>
          <w:spacing w:val="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5"/>
        </w:rPr>
        <w:t>35</w:t>
      </w:r>
      <w:r>
        <w:rPr>
          <w:rFonts w:ascii="FangSong" w:hAnsi="FangSong" w:eastAsia="FangSong" w:cs="FangSong"/>
          <w:sz w:val="28"/>
          <w:szCs w:val="28"/>
          <w:spacing w:val="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5"/>
        </w:rPr>
        <w:t>周岁)五个组别。</w:t>
      </w:r>
    </w:p>
    <w:p>
      <w:pPr>
        <w:ind w:right="60" w:firstLine="620"/>
        <w:spacing w:before="3" w:line="382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3"/>
        </w:rPr>
        <w:t>2、作品征集时间为即日起至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3"/>
        </w:rPr>
        <w:t>2022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3"/>
        </w:rPr>
        <w:t>年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3"/>
        </w:rPr>
        <w:t>10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3"/>
        </w:rPr>
        <w:t>月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3"/>
        </w:rPr>
        <w:t>31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3"/>
        </w:rPr>
        <w:t>日，逾期不</w:t>
      </w:r>
      <w:r>
        <w:rPr>
          <w:rFonts w:ascii="FangSong" w:hAnsi="FangSong" w:eastAsia="FangSong" w:cs="FangSong"/>
          <w:sz w:val="28"/>
          <w:szCs w:val="28"/>
          <w:spacing w:val="12"/>
        </w:rPr>
        <w:t>受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42"/>
        </w:rPr>
        <w:t>理</w:t>
      </w:r>
      <w:r>
        <w:rPr>
          <w:rFonts w:ascii="FangSong" w:hAnsi="FangSong" w:eastAsia="FangSong" w:cs="FangSong"/>
          <w:sz w:val="28"/>
          <w:szCs w:val="28"/>
          <w:spacing w:val="38"/>
        </w:rPr>
        <w:t>。参评单位可登录潍坊市青少年发展服务中心(潍坊市青少年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0"/>
        </w:rPr>
        <w:t>宫</w:t>
      </w:r>
      <w:r>
        <w:rPr>
          <w:rFonts w:ascii="FangSong" w:hAnsi="FangSong" w:eastAsia="FangSong" w:cs="FangSong"/>
          <w:sz w:val="28"/>
          <w:szCs w:val="28"/>
          <w:spacing w:val="-3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)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网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站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查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询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下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载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参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评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相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关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表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格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(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附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件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1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、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2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、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3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)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,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网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址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ww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>wfsqsng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>com</w:t>
      </w:r>
      <w:r>
        <w:rPr>
          <w:rFonts w:ascii="SimSun" w:hAnsi="SimSun" w:eastAsia="SimSun" w:cs="SimSun"/>
          <w:sz w:val="28"/>
          <w:szCs w:val="28"/>
          <w:spacing w:val="-1"/>
        </w:rPr>
        <w:t>。</w:t>
      </w:r>
    </w:p>
    <w:p>
      <w:pPr>
        <w:ind w:right="120" w:firstLine="620"/>
        <w:spacing w:before="3" w:line="38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0"/>
        </w:rPr>
        <w:t>3、各组织单位根据活动时间安排，积极组织动员辖区内</w:t>
      </w:r>
      <w:r>
        <w:rPr>
          <w:rFonts w:ascii="FangSong" w:hAnsi="FangSong" w:eastAsia="FangSong" w:cs="FangSong"/>
          <w:sz w:val="28"/>
          <w:szCs w:val="28"/>
          <w:spacing w:val="39"/>
        </w:rPr>
        <w:t>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9"/>
        </w:rPr>
        <w:t>中</w:t>
      </w:r>
      <w:r>
        <w:rPr>
          <w:rFonts w:ascii="FangSong" w:hAnsi="FangSong" w:eastAsia="FangSong" w:cs="FangSong"/>
          <w:sz w:val="28"/>
          <w:szCs w:val="28"/>
          <w:spacing w:val="28"/>
        </w:rPr>
        <w:t>小学校等教育机构参加本次活动。</w:t>
      </w:r>
    </w:p>
    <w:p>
      <w:pPr>
        <w:sectPr>
          <w:footerReference w:type="default" r:id="rId3"/>
          <w:pgSz w:w="11910" w:h="16840"/>
          <w:pgMar w:top="1431" w:right="1429" w:bottom="2062" w:left="1559" w:header="0" w:footer="1695" w:gutter="0"/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ind w:right="123" w:firstLine="610"/>
        <w:spacing w:before="94" w:line="37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1"/>
        </w:rPr>
        <w:t>4</w:t>
      </w:r>
      <w:r>
        <w:rPr>
          <w:rFonts w:ascii="FangSong" w:hAnsi="FangSong" w:eastAsia="FangSong" w:cs="FangSong"/>
          <w:sz w:val="29"/>
          <w:szCs w:val="29"/>
          <w:spacing w:val="29"/>
        </w:rPr>
        <w:t>、本次活动不向参评者收取任何费用。所有参评作品，活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动</w:t>
      </w:r>
      <w:r>
        <w:rPr>
          <w:rFonts w:ascii="FangSong" w:hAnsi="FangSong" w:eastAsia="FangSong" w:cs="FangSong"/>
          <w:sz w:val="29"/>
          <w:szCs w:val="29"/>
          <w:spacing w:val="21"/>
        </w:rPr>
        <w:t>组委会拥有作品出版、展览和进行其他非商业性操作的权利。</w:t>
      </w:r>
    </w:p>
    <w:p>
      <w:pPr>
        <w:ind w:left="610"/>
        <w:spacing w:line="221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"/>
        </w:rPr>
        <w:t>5、联系电话：</w:t>
      </w:r>
      <w:r>
        <w:rPr>
          <w:rFonts w:ascii="SimSun" w:hAnsi="SimSun" w:eastAsia="SimSun" w:cs="SimSun"/>
          <w:sz w:val="29"/>
          <w:szCs w:val="29"/>
          <w:spacing w:val="2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"/>
        </w:rPr>
        <w:t>0536—8</w:t>
      </w:r>
      <w:r>
        <w:rPr>
          <w:rFonts w:ascii="SimSun" w:hAnsi="SimSun" w:eastAsia="SimSun" w:cs="SimSun"/>
          <w:sz w:val="29"/>
          <w:szCs w:val="29"/>
          <w:spacing w:val="1"/>
        </w:rPr>
        <w:t>675296</w:t>
      </w:r>
      <w:r>
        <w:rPr>
          <w:rFonts w:ascii="SimSun" w:hAnsi="SimSun" w:eastAsia="SimSun" w:cs="SimSun"/>
          <w:sz w:val="29"/>
          <w:szCs w:val="29"/>
          <w:spacing w:val="1"/>
        </w:rPr>
        <w:t xml:space="preserve">     </w:t>
      </w:r>
      <w:r>
        <w:rPr>
          <w:rFonts w:ascii="SimSun" w:hAnsi="SimSun" w:eastAsia="SimSun" w:cs="SimSun"/>
          <w:sz w:val="29"/>
          <w:szCs w:val="29"/>
          <w:spacing w:val="1"/>
        </w:rPr>
        <w:t>15726363007</w:t>
      </w:r>
    </w:p>
    <w:p>
      <w:pPr>
        <w:ind w:left="610"/>
        <w:spacing w:before="24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联系人：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秦老师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9"/>
        </w:rPr>
        <w:t>杨老</w:t>
      </w:r>
      <w:r>
        <w:rPr>
          <w:rFonts w:ascii="FangSong" w:hAnsi="FangSong" w:eastAsia="FangSong" w:cs="FangSong"/>
          <w:sz w:val="29"/>
          <w:szCs w:val="29"/>
          <w:spacing w:val="8"/>
        </w:rPr>
        <w:t>师</w:t>
      </w:r>
    </w:p>
    <w:p>
      <w:pPr>
        <w:ind w:left="614"/>
        <w:spacing w:before="231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四</w:t>
      </w:r>
      <w:r>
        <w:rPr>
          <w:rFonts w:ascii="SimHei" w:hAnsi="SimHei" w:eastAsia="SimHei" w:cs="SimHei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、内容要求</w:t>
      </w:r>
    </w:p>
    <w:p>
      <w:pPr>
        <w:ind w:left="610"/>
        <w:spacing w:before="238" w:line="223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21"/>
        </w:rPr>
        <w:t>1</w:t>
      </w:r>
      <w:r>
        <w:rPr>
          <w:rFonts w:ascii="KaiTi" w:hAnsi="KaiTi" w:eastAsia="KaiTi" w:cs="KaiTi"/>
          <w:sz w:val="29"/>
          <w:szCs w:val="29"/>
          <w:spacing w:val="20"/>
        </w:rPr>
        <w:t>、作品要求</w:t>
      </w:r>
    </w:p>
    <w:p>
      <w:pPr>
        <w:ind w:right="105" w:firstLine="610"/>
        <w:spacing w:before="233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1"/>
        </w:rPr>
        <w:t>(</w:t>
      </w:r>
      <w:r>
        <w:rPr>
          <w:rFonts w:ascii="FangSong" w:hAnsi="FangSong" w:eastAsia="FangSong" w:cs="FangSong"/>
          <w:sz w:val="29"/>
          <w:szCs w:val="29"/>
          <w:spacing w:val="28"/>
        </w:rPr>
        <w:t>1)题材符合青少年特点，以“青年发展友好型城市”为主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3"/>
        </w:rPr>
        <w:t>题</w:t>
      </w:r>
      <w:r>
        <w:rPr>
          <w:rFonts w:ascii="FangSong" w:hAnsi="FangSong" w:eastAsia="FangSong" w:cs="FangSong"/>
          <w:sz w:val="29"/>
          <w:szCs w:val="29"/>
          <w:spacing w:val="34"/>
        </w:rPr>
        <w:t>。作品要从不同角度，不同侧面描写展现潍坊这座“尚才宜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业、幸福宜居、优教宜学、乐活宜游、健康宜养”的青春理想</w:t>
      </w:r>
      <w:r>
        <w:rPr>
          <w:rFonts w:ascii="FangSong" w:hAnsi="FangSong" w:eastAsia="FangSong" w:cs="FangSong"/>
          <w:sz w:val="29"/>
          <w:szCs w:val="29"/>
          <w:spacing w:val="20"/>
        </w:rPr>
        <w:t>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8"/>
        </w:rPr>
        <w:t>城</w:t>
      </w:r>
      <w:r>
        <w:rPr>
          <w:rFonts w:ascii="FangSong" w:hAnsi="FangSong" w:eastAsia="FangSong" w:cs="FangSong"/>
          <w:sz w:val="29"/>
          <w:szCs w:val="29"/>
          <w:spacing w:val="23"/>
        </w:rPr>
        <w:t>的魅力，让更多的青年认识潍坊、爱上潍坊、扎根潍坊、奉献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潍坊。</w:t>
      </w:r>
    </w:p>
    <w:p>
      <w:pPr>
        <w:ind w:firstLine="610"/>
        <w:spacing w:before="1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7"/>
        </w:rPr>
        <w:t>(</w:t>
      </w:r>
      <w:r>
        <w:rPr>
          <w:rFonts w:ascii="FangSong" w:hAnsi="FangSong" w:eastAsia="FangSong" w:cs="FangSong"/>
          <w:sz w:val="29"/>
          <w:szCs w:val="29"/>
          <w:spacing w:val="32"/>
        </w:rPr>
        <w:t>2)要求作品立意新颖、主题明确、见解独到、说理清楚、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0"/>
        </w:rPr>
        <w:t>事</w:t>
      </w:r>
      <w:r>
        <w:rPr>
          <w:rFonts w:ascii="FangSong" w:hAnsi="FangSong" w:eastAsia="FangSong" w:cs="FangSong"/>
          <w:sz w:val="29"/>
          <w:szCs w:val="29"/>
          <w:spacing w:val="23"/>
        </w:rPr>
        <w:t>实准确、表达简练、文字生动、具有较强的可读性、指导性和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启示性，感情真切、内容健康</w:t>
      </w:r>
      <w:r>
        <w:rPr>
          <w:rFonts w:ascii="FangSong" w:hAnsi="FangSong" w:eastAsia="FangSong" w:cs="FangSong"/>
          <w:sz w:val="29"/>
          <w:szCs w:val="29"/>
          <w:spacing w:val="17"/>
        </w:rPr>
        <w:t>。</w:t>
      </w:r>
    </w:p>
    <w:p>
      <w:pPr>
        <w:ind w:firstLine="610"/>
        <w:spacing w:before="1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</w:rPr>
        <w:t>(</w:t>
      </w:r>
      <w:r>
        <w:rPr>
          <w:rFonts w:ascii="FangSong" w:hAnsi="FangSong" w:eastAsia="FangSong" w:cs="FangSong"/>
          <w:sz w:val="29"/>
          <w:szCs w:val="29"/>
          <w:spacing w:val="20"/>
        </w:rPr>
        <w:t>3)作品体裁不限，小学、初中组</w:t>
      </w:r>
      <w:r>
        <w:rPr>
          <w:rFonts w:ascii="FangSong" w:hAnsi="FangSong" w:eastAsia="FangSong" w:cs="FangSong"/>
          <w:sz w:val="29"/>
          <w:szCs w:val="29"/>
          <w:spacing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800</w:t>
      </w:r>
      <w:r>
        <w:rPr>
          <w:rFonts w:ascii="FangSong" w:hAnsi="FangSong" w:eastAsia="FangSong" w:cs="FangSong"/>
          <w:sz w:val="29"/>
          <w:szCs w:val="29"/>
          <w:spacing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字左右，高中、高校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组、社会组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1500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字左右。作品必须是紧扣比赛主题的原创作品</w:t>
      </w:r>
      <w:r>
        <w:rPr>
          <w:rFonts w:ascii="FangSong" w:hAnsi="FangSong" w:eastAsia="FangSong" w:cs="FangSong"/>
          <w:sz w:val="29"/>
          <w:szCs w:val="29"/>
          <w:spacing w:val="10"/>
        </w:rPr>
        <w:t>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不</w:t>
      </w:r>
      <w:r>
        <w:rPr>
          <w:rFonts w:ascii="FangSong" w:hAnsi="FangSong" w:eastAsia="FangSong" w:cs="FangSong"/>
          <w:sz w:val="29"/>
          <w:szCs w:val="29"/>
          <w:spacing w:val="18"/>
        </w:rPr>
        <w:t>得抄袭、套改。</w:t>
      </w:r>
    </w:p>
    <w:p>
      <w:pPr>
        <w:ind w:right="120" w:firstLine="610"/>
        <w:spacing w:before="3" w:line="36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9"/>
        </w:rPr>
        <w:t>(</w:t>
      </w:r>
      <w:r>
        <w:rPr>
          <w:rFonts w:ascii="FangSong" w:hAnsi="FangSong" w:eastAsia="FangSong" w:cs="FangSong"/>
          <w:sz w:val="29"/>
          <w:szCs w:val="29"/>
          <w:spacing w:val="40"/>
        </w:rPr>
        <w:t>4)参评作品必须为独立著作权，不能抄袭和剽窃他人作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品</w:t>
      </w:r>
      <w:r>
        <w:rPr>
          <w:rFonts w:ascii="FangSong" w:hAnsi="FangSong" w:eastAsia="FangSong" w:cs="FangSong"/>
          <w:sz w:val="29"/>
          <w:szCs w:val="29"/>
          <w:spacing w:val="20"/>
        </w:rPr>
        <w:t>，一经发现有抄袭和剽窃行为，取消参评资格。</w:t>
      </w:r>
    </w:p>
    <w:p>
      <w:pPr>
        <w:ind w:left="614"/>
        <w:spacing w:line="220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45"/>
        </w:rPr>
        <w:t>2</w:t>
      </w:r>
      <w:r>
        <w:rPr>
          <w:rFonts w:ascii="FangSong" w:hAnsi="FangSong" w:eastAsia="FangSong" w:cs="FangSong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32"/>
        </w:rPr>
        <w:t>、报送格式与方式(作品请勿重复报送)</w:t>
      </w:r>
    </w:p>
    <w:p>
      <w:pPr>
        <w:ind w:right="102" w:firstLine="610"/>
        <w:spacing w:before="306" w:line="38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0"/>
        </w:rPr>
        <w:t>(</w:t>
      </w:r>
      <w:r>
        <w:rPr>
          <w:rFonts w:ascii="FangSong" w:hAnsi="FangSong" w:eastAsia="FangSong" w:cs="FangSong"/>
          <w:sz w:val="29"/>
          <w:szCs w:val="29"/>
          <w:spacing w:val="18"/>
        </w:rPr>
        <w:t>1)参评作品必须为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z w:val="29"/>
          <w:szCs w:val="29"/>
          <w:spacing w:val="18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1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竖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版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word</w:t>
      </w:r>
      <w:r>
        <w:rPr>
          <w:rFonts w:ascii="Times New Roman" w:hAnsi="Times New Roman" w:eastAsia="Times New Roman" w:cs="Times New Roman"/>
          <w:sz w:val="29"/>
          <w:szCs w:val="29"/>
          <w:spacing w:val="1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文档，正文字体统一为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6"/>
        </w:rPr>
        <w:t>宋</w:t>
      </w:r>
      <w:r>
        <w:rPr>
          <w:rFonts w:ascii="FangSong" w:hAnsi="FangSong" w:eastAsia="FangSong" w:cs="FangSong"/>
          <w:sz w:val="29"/>
          <w:szCs w:val="29"/>
          <w:spacing w:val="25"/>
        </w:rPr>
        <w:t>体</w:t>
      </w:r>
      <w:r>
        <w:rPr>
          <w:rFonts w:ascii="FangSong" w:hAnsi="FangSong" w:eastAsia="FangSong" w:cs="FangSong"/>
          <w:sz w:val="29"/>
          <w:szCs w:val="29"/>
          <w:spacing w:val="23"/>
        </w:rPr>
        <w:t>(标题宋体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24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号、正文宋体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16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号),征文封面格式见附件</w:t>
      </w:r>
    </w:p>
    <w:p>
      <w:pPr>
        <w:sectPr>
          <w:footerReference w:type="default" r:id="rId4"/>
          <w:pgSz w:w="11910" w:h="16840"/>
          <w:pgMar w:top="1431" w:right="1454" w:bottom="2043" w:left="1569" w:header="0" w:footer="1714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spacing w:before="97" w:line="18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2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</w:p>
    <w:p>
      <w:pPr>
        <w:ind w:right="126" w:firstLine="630"/>
        <w:spacing w:before="229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(2)每件作品必须以电子版报送：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文件压缩包标题以“征</w:t>
      </w:r>
      <w:r>
        <w:rPr>
          <w:rFonts w:ascii="FangSong" w:hAnsi="FangSong" w:eastAsia="FangSong" w:cs="FangSong"/>
          <w:sz w:val="30"/>
          <w:szCs w:val="30"/>
          <w:spacing w:val="12"/>
        </w:rPr>
        <w:t>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3"/>
        </w:rPr>
        <w:t>评</w:t>
      </w:r>
      <w:r>
        <w:rPr>
          <w:rFonts w:ascii="FangSong" w:hAnsi="FangSong" w:eastAsia="FangSong" w:cs="FangSong"/>
          <w:sz w:val="30"/>
          <w:szCs w:val="30"/>
          <w:spacing w:val="29"/>
        </w:rPr>
        <w:t>比+县市区+学校”命名，参评作品文件标题以“县市区+学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6"/>
        </w:rPr>
        <w:t>校</w:t>
      </w:r>
      <w:r>
        <w:rPr>
          <w:rFonts w:ascii="FangSong" w:hAnsi="FangSong" w:eastAsia="FangSong" w:cs="FangSong"/>
          <w:sz w:val="30"/>
          <w:szCs w:val="30"/>
          <w:spacing w:val="43"/>
        </w:rPr>
        <w:t>+评比组别+姓名+年龄+标题”命名。</w:t>
      </w:r>
    </w:p>
    <w:p>
      <w:pPr>
        <w:ind w:right="101" w:firstLine="630"/>
        <w:spacing w:before="4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8"/>
        </w:rPr>
        <w:t>(</w:t>
      </w:r>
      <w:r>
        <w:rPr>
          <w:rFonts w:ascii="FangSong" w:hAnsi="FangSong" w:eastAsia="FangSong" w:cs="FangSong"/>
          <w:sz w:val="30"/>
          <w:szCs w:val="30"/>
          <w:spacing w:val="25"/>
        </w:rPr>
        <w:t>3)作品推荐数量要求：</w:t>
      </w:r>
      <w:r>
        <w:rPr>
          <w:rFonts w:ascii="FangSong" w:hAnsi="FangSong" w:eastAsia="FangSong" w:cs="FangSong"/>
          <w:sz w:val="30"/>
          <w:szCs w:val="30"/>
          <w:spacing w:val="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各县市区小学组、初中组、高中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4"/>
        </w:rPr>
        <w:t>组</w:t>
      </w:r>
      <w:r>
        <w:rPr>
          <w:rFonts w:ascii="FangSong" w:hAnsi="FangSong" w:eastAsia="FangSong" w:cs="FangSong"/>
          <w:sz w:val="30"/>
          <w:szCs w:val="30"/>
          <w:spacing w:val="19"/>
        </w:rPr>
        <w:t>、</w:t>
      </w:r>
      <w:r>
        <w:rPr>
          <w:rFonts w:ascii="FangSong" w:hAnsi="FangSong" w:eastAsia="FangSong" w:cs="FangSong"/>
          <w:sz w:val="30"/>
          <w:szCs w:val="30"/>
          <w:spacing w:val="17"/>
        </w:rPr>
        <w:t>高校组、社会组分别推荐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30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篇;滨海区、峡山区、高新区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小</w:t>
      </w:r>
      <w:r>
        <w:rPr>
          <w:rFonts w:ascii="FangSong" w:hAnsi="FangSong" w:eastAsia="FangSong" w:cs="FangSong"/>
          <w:sz w:val="30"/>
          <w:szCs w:val="30"/>
          <w:spacing w:val="5"/>
        </w:rPr>
        <w:t>学、初中组、高中组、高校组、社会组分别推荐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20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篇。</w:t>
      </w:r>
    </w:p>
    <w:p>
      <w:pPr>
        <w:ind w:right="147" w:firstLine="630"/>
        <w:spacing w:before="4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(</w:t>
      </w:r>
      <w:r>
        <w:rPr>
          <w:rFonts w:ascii="FangSong" w:hAnsi="FangSong" w:eastAsia="FangSong" w:cs="FangSong"/>
          <w:sz w:val="30"/>
          <w:szCs w:val="30"/>
          <w:spacing w:val="12"/>
        </w:rPr>
        <w:t>4</w:t>
      </w:r>
      <w:r>
        <w:rPr>
          <w:rFonts w:ascii="FangSong" w:hAnsi="FangSong" w:eastAsia="FangSong" w:cs="FangSong"/>
          <w:sz w:val="30"/>
          <w:szCs w:val="30"/>
          <w:spacing w:val="11"/>
        </w:rPr>
        <w:t>)附件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1、附件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3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及参评作品请发送至潍坊市青少年发展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服</w:t>
      </w:r>
      <w:r>
        <w:rPr>
          <w:rFonts w:ascii="FangSong" w:hAnsi="FangSong" w:eastAsia="FangSong" w:cs="FangSong"/>
          <w:sz w:val="30"/>
          <w:szCs w:val="30"/>
          <w:spacing w:val="28"/>
        </w:rPr>
        <w:t>务中心(潍坊市青少年宫)活动交流科邮箱：</w:t>
      </w:r>
      <w:r>
        <w:rPr>
          <w:rFonts w:ascii="FangSong" w:hAnsi="FangSong" w:eastAsia="FangSong" w:cs="FangSong"/>
          <w:sz w:val="30"/>
          <w:szCs w:val="3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wfsqsnghdb</w:t>
      </w:r>
      <w:r>
        <w:rPr>
          <w:rFonts w:ascii="Times New Roman" w:hAnsi="Times New Roman" w:eastAsia="Times New Roman" w:cs="Times New Roman"/>
          <w:sz w:val="30"/>
          <w:szCs w:val="30"/>
          <w:spacing w:val="28"/>
        </w:rPr>
        <w:t>@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5"/>
        </w:rPr>
        <w:t>1</w:t>
      </w:r>
      <w:r>
        <w:rPr>
          <w:rFonts w:ascii="FangSong" w:hAnsi="FangSong" w:eastAsia="FangSong" w:cs="FangSong"/>
          <w:sz w:val="30"/>
          <w:szCs w:val="30"/>
          <w:spacing w:val="-4"/>
        </w:rPr>
        <w:t>26.com。</w:t>
      </w:r>
    </w:p>
    <w:p>
      <w:pPr>
        <w:ind w:left="630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(</w:t>
      </w:r>
      <w:r>
        <w:rPr>
          <w:rFonts w:ascii="FangSong" w:hAnsi="FangSong" w:eastAsia="FangSong" w:cs="FangSong"/>
          <w:sz w:val="30"/>
          <w:szCs w:val="30"/>
          <w:spacing w:val="19"/>
        </w:rPr>
        <w:t>5)作品及报名表格请勿重复报送。</w:t>
      </w:r>
    </w:p>
    <w:p>
      <w:pPr>
        <w:ind w:left="634"/>
        <w:spacing w:before="292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五</w:t>
      </w: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、奖项设置</w:t>
      </w:r>
    </w:p>
    <w:p>
      <w:pPr>
        <w:ind w:right="121" w:firstLine="630"/>
        <w:spacing w:before="241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1</w:t>
      </w:r>
      <w:r>
        <w:rPr>
          <w:rFonts w:ascii="FangSong" w:hAnsi="FangSong" w:eastAsia="FangSong" w:cs="FangSong"/>
          <w:sz w:val="30"/>
          <w:szCs w:val="30"/>
          <w:spacing w:val="13"/>
        </w:rPr>
        <w:t>、个人单项奖。各参赛项目每个组分别设一等奖20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名，二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等奖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30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名，三等奖50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名。获奖者(限一人)颁发获奖证书</w:t>
      </w:r>
      <w:r>
        <w:rPr>
          <w:rFonts w:ascii="FangSong" w:hAnsi="FangSong" w:eastAsia="FangSong" w:cs="FangSong"/>
          <w:sz w:val="30"/>
          <w:szCs w:val="30"/>
          <w:spacing w:val="10"/>
        </w:rPr>
        <w:t>。</w:t>
      </w:r>
    </w:p>
    <w:p>
      <w:pPr>
        <w:ind w:right="125" w:firstLine="630"/>
        <w:spacing w:before="1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9"/>
        </w:rPr>
        <w:t>2</w:t>
      </w:r>
      <w:r>
        <w:rPr>
          <w:rFonts w:ascii="FangSong" w:hAnsi="FangSong" w:eastAsia="FangSong" w:cs="FangSong"/>
          <w:sz w:val="30"/>
          <w:szCs w:val="30"/>
          <w:spacing w:val="25"/>
        </w:rPr>
        <w:t>、辅导奖。在本次比赛中辅导作品获一等奖的教师(限一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人</w:t>
      </w:r>
      <w:r>
        <w:rPr>
          <w:rFonts w:ascii="FangSong" w:hAnsi="FangSong" w:eastAsia="FangSong" w:cs="FangSong"/>
          <w:sz w:val="30"/>
          <w:szCs w:val="30"/>
          <w:spacing w:val="18"/>
        </w:rPr>
        <w:t>、师德考核为优秀等级)将获得优秀辅导奖。</w:t>
      </w:r>
    </w:p>
    <w:p>
      <w:pPr>
        <w:ind w:firstLine="630"/>
        <w:spacing w:before="2" w:line="35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0"/>
        </w:rPr>
        <w:t>3</w:t>
      </w:r>
      <w:r>
        <w:rPr>
          <w:rFonts w:ascii="FangSong" w:hAnsi="FangSong" w:eastAsia="FangSong" w:cs="FangSong"/>
          <w:sz w:val="30"/>
          <w:szCs w:val="30"/>
          <w:spacing w:val="24"/>
        </w:rPr>
        <w:t>、组织奖。比赛设优秀组织奖若干，用于奖励组织得力、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作品整体水平较高的各级团委、各县市区教体局</w:t>
      </w:r>
      <w:r>
        <w:rPr>
          <w:rFonts w:ascii="FangSong" w:hAnsi="FangSong" w:eastAsia="FangSong" w:cs="FangSong"/>
          <w:sz w:val="30"/>
          <w:szCs w:val="30"/>
          <w:spacing w:val="9"/>
        </w:rPr>
        <w:t>。</w:t>
      </w:r>
    </w:p>
    <w:p>
      <w:pPr>
        <w:ind w:right="111" w:firstLine="630"/>
        <w:spacing w:before="1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4</w:t>
      </w:r>
      <w:r>
        <w:rPr>
          <w:rFonts w:ascii="FangSong" w:hAnsi="FangSong" w:eastAsia="FangSong" w:cs="FangSong"/>
          <w:sz w:val="30"/>
          <w:szCs w:val="30"/>
          <w:spacing w:val="12"/>
        </w:rPr>
        <w:t>、组委会拟于2022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年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12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月在人民广场南潍坊市文化艺术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中心内潍坊市青少年发展服务中心(潍坊市青少年宫)举行优</w:t>
      </w:r>
      <w:r>
        <w:rPr>
          <w:rFonts w:ascii="FangSong" w:hAnsi="FangSong" w:eastAsia="FangSong" w:cs="FangSong"/>
          <w:sz w:val="30"/>
          <w:szCs w:val="30"/>
          <w:spacing w:val="22"/>
        </w:rPr>
        <w:t>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作品展</w:t>
      </w:r>
      <w:r>
        <w:rPr>
          <w:rFonts w:ascii="FangSong" w:hAnsi="FangSong" w:eastAsia="FangSong" w:cs="FangSong"/>
          <w:sz w:val="30"/>
          <w:szCs w:val="30"/>
          <w:spacing w:val="4"/>
        </w:rPr>
        <w:t>。</w:t>
      </w:r>
    </w:p>
    <w:p>
      <w:pPr>
        <w:ind w:left="630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5</w:t>
      </w:r>
      <w:r>
        <w:rPr>
          <w:rFonts w:ascii="FangSong" w:hAnsi="FangSong" w:eastAsia="FangSong" w:cs="FangSong"/>
          <w:sz w:val="30"/>
          <w:szCs w:val="30"/>
          <w:spacing w:val="8"/>
        </w:rPr>
        <w:t>、获奖名单将于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12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月中下旬发布潍坊市青少年发展服务中</w:t>
      </w:r>
    </w:p>
    <w:p>
      <w:pPr>
        <w:sectPr>
          <w:footerReference w:type="default" r:id="rId5"/>
          <w:pgSz w:w="11910" w:h="16840"/>
          <w:pgMar w:top="1431" w:right="1439" w:bottom="2055" w:left="1549" w:header="0" w:footer="1791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before="9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0"/>
        </w:rPr>
        <w:t>心</w:t>
      </w:r>
      <w:r>
        <w:rPr>
          <w:rFonts w:ascii="FangSong" w:hAnsi="FangSong" w:eastAsia="FangSong" w:cs="FangSong"/>
          <w:sz w:val="29"/>
          <w:szCs w:val="29"/>
          <w:spacing w:val="42"/>
        </w:rPr>
        <w:t>(潍坊市青少年宫)网站。</w:t>
      </w:r>
    </w:p>
    <w:p>
      <w:pPr>
        <w:ind w:left="624"/>
        <w:spacing w:before="229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六</w:t>
      </w:r>
      <w:r>
        <w:rPr>
          <w:rFonts w:ascii="SimHei" w:hAnsi="SimHei" w:eastAsia="SimHei" w:cs="SimHei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、相关要求</w:t>
      </w:r>
    </w:p>
    <w:p>
      <w:pPr>
        <w:ind w:right="21" w:firstLine="620"/>
        <w:spacing w:before="241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6"/>
        </w:rPr>
        <w:t>1</w:t>
      </w:r>
      <w:r>
        <w:rPr>
          <w:rFonts w:ascii="FangSong" w:hAnsi="FangSong" w:eastAsia="FangSong" w:cs="FangSong"/>
          <w:sz w:val="29"/>
          <w:szCs w:val="29"/>
          <w:spacing w:val="29"/>
        </w:rPr>
        <w:t>、高度重视、精心组织。开展“青年发展友好型城市”全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4"/>
        </w:rPr>
        <w:t>市</w:t>
      </w:r>
      <w:r>
        <w:rPr>
          <w:rFonts w:ascii="FangSong" w:hAnsi="FangSong" w:eastAsia="FangSong" w:cs="FangSong"/>
          <w:sz w:val="29"/>
          <w:szCs w:val="29"/>
          <w:spacing w:val="22"/>
        </w:rPr>
        <w:t>青少年征文活动是进一步提高全市广大青少年对家乡潍坊充分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认知的有力载体，是加快建设青年发展友好型城市，让潍坊真</w:t>
      </w:r>
      <w:r>
        <w:rPr>
          <w:rFonts w:ascii="FangSong" w:hAnsi="FangSong" w:eastAsia="FangSong" w:cs="FangSong"/>
          <w:sz w:val="29"/>
          <w:szCs w:val="29"/>
          <w:spacing w:val="21"/>
        </w:rPr>
        <w:t>正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4"/>
        </w:rPr>
        <w:t>成</w:t>
      </w:r>
      <w:r>
        <w:rPr>
          <w:rFonts w:ascii="FangSong" w:hAnsi="FangSong" w:eastAsia="FangSong" w:cs="FangSong"/>
          <w:sz w:val="29"/>
          <w:szCs w:val="29"/>
          <w:spacing w:val="22"/>
        </w:rPr>
        <w:t>为青年人才竞相逐梦的理想之城的推介宣传举措。各组织单位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要高度重视，精心组织，密切配合，确保活动顺利开展，广泛</w:t>
      </w:r>
      <w:r>
        <w:rPr>
          <w:rFonts w:ascii="FangSong" w:hAnsi="FangSong" w:eastAsia="FangSong" w:cs="FangSong"/>
          <w:sz w:val="29"/>
          <w:szCs w:val="29"/>
          <w:spacing w:val="21"/>
        </w:rPr>
        <w:t>发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1"/>
        </w:rPr>
        <w:t>动</w:t>
      </w:r>
      <w:r>
        <w:rPr>
          <w:rFonts w:ascii="FangSong" w:hAnsi="FangSong" w:eastAsia="FangSong" w:cs="FangSong"/>
          <w:sz w:val="29"/>
          <w:szCs w:val="29"/>
          <w:spacing w:val="19"/>
        </w:rPr>
        <w:t>和组织中小学生积极参与到活动中来。</w:t>
      </w:r>
    </w:p>
    <w:p>
      <w:pPr>
        <w:ind w:right="5" w:firstLine="624"/>
        <w:spacing w:before="3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30"/>
        </w:rPr>
        <w:t>2</w:t>
      </w:r>
      <w:r>
        <w:rPr>
          <w:rFonts w:ascii="FangSong" w:hAnsi="FangSong" w:eastAsia="FangSong" w:cs="FangSong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、强化宣传、营造氛围。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各县市区相关部门，要充分利用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各</w:t>
      </w:r>
      <w:r>
        <w:rPr>
          <w:rFonts w:ascii="FangSong" w:hAnsi="FangSong" w:eastAsia="FangSong" w:cs="FangSong"/>
          <w:sz w:val="29"/>
          <w:szCs w:val="29"/>
          <w:spacing w:val="23"/>
        </w:rPr>
        <w:t>类媒体，加强宣传、营造氛围。在活动开展过程中，要注意加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强</w:t>
      </w:r>
      <w:r>
        <w:rPr>
          <w:rFonts w:ascii="FangSong" w:hAnsi="FangSong" w:eastAsia="FangSong" w:cs="FangSong"/>
          <w:sz w:val="29"/>
          <w:szCs w:val="29"/>
          <w:spacing w:val="14"/>
        </w:rPr>
        <w:t>宣传报道。</w:t>
      </w:r>
    </w:p>
    <w:p>
      <w:pPr>
        <w:ind w:firstLine="624"/>
        <w:spacing w:before="1" w:line="36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35"/>
        </w:rPr>
        <w:t>3</w:t>
      </w:r>
      <w:r>
        <w:rPr>
          <w:rFonts w:ascii="FangSong" w:hAnsi="FangSong" w:eastAsia="FangSong" w:cs="FangSong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、整合资源、广泛发动。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要继续整合社会各方资源，充分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发挥学校的作用，广泛发动各年龄段的青少年积极参与</w:t>
      </w:r>
      <w:r>
        <w:rPr>
          <w:rFonts w:ascii="FangSong" w:hAnsi="FangSong" w:eastAsia="FangSong" w:cs="FangSong"/>
          <w:sz w:val="29"/>
          <w:szCs w:val="29"/>
          <w:spacing w:val="17"/>
        </w:rPr>
        <w:t>。</w:t>
      </w:r>
    </w:p>
    <w:p>
      <w:pPr>
        <w:ind w:right="19" w:firstLine="624"/>
        <w:spacing w:before="7" w:line="37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37"/>
        </w:rPr>
        <w:t>4</w:t>
      </w:r>
      <w:r>
        <w:rPr>
          <w:rFonts w:ascii="FangSong" w:hAnsi="FangSong" w:eastAsia="FangSong" w:cs="FangSong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、突出主题、强化引导。</w:t>
      </w:r>
      <w:r>
        <w:rPr>
          <w:rFonts w:ascii="FangSong" w:hAnsi="FangSong" w:eastAsia="FangSong" w:cs="FangSong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要突出活动的主题和教育引导功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4"/>
        </w:rPr>
        <w:t>能</w:t>
      </w:r>
      <w:r>
        <w:rPr>
          <w:rFonts w:ascii="FangSong" w:hAnsi="FangSong" w:eastAsia="FangSong" w:cs="FangSong"/>
          <w:sz w:val="29"/>
          <w:szCs w:val="29"/>
          <w:spacing w:val="22"/>
        </w:rPr>
        <w:t>，进一步增进青少年对党的信赖、对未来的信心，对家乡的情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感。引导广大青年奉献青春才华，汇聚青春力量，促进城市对</w:t>
      </w:r>
      <w:r>
        <w:rPr>
          <w:rFonts w:ascii="FangSong" w:hAnsi="FangSong" w:eastAsia="FangSong" w:cs="FangSong"/>
          <w:sz w:val="29"/>
          <w:szCs w:val="29"/>
          <w:spacing w:val="20"/>
        </w:rPr>
        <w:t>青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7"/>
        </w:rPr>
        <w:t>年</w:t>
      </w:r>
      <w:r>
        <w:rPr>
          <w:rFonts w:ascii="FangSong" w:hAnsi="FangSong" w:eastAsia="FangSong" w:cs="FangSong"/>
          <w:sz w:val="29"/>
          <w:szCs w:val="29"/>
          <w:spacing w:val="23"/>
        </w:rPr>
        <w:t>更友好、青年对城市更有为，为建设人民满意的现代化品质城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市贡献力量</w:t>
      </w:r>
      <w:r>
        <w:rPr>
          <w:rFonts w:ascii="FangSong" w:hAnsi="FangSong" w:eastAsia="FangSong" w:cs="FangSong"/>
          <w:sz w:val="29"/>
          <w:szCs w:val="29"/>
          <w:spacing w:val="9"/>
        </w:rPr>
        <w:t>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1909" w:right="29" w:hanging="1289"/>
        <w:spacing w:before="95" w:line="37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8"/>
        </w:rPr>
        <w:t>附</w:t>
      </w:r>
      <w:r>
        <w:rPr>
          <w:rFonts w:ascii="FangSong" w:hAnsi="FangSong" w:eastAsia="FangSong" w:cs="FangSong"/>
          <w:sz w:val="29"/>
          <w:szCs w:val="29"/>
          <w:spacing w:val="15"/>
        </w:rPr>
        <w:t>件：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1.2022“青年发展友好型城市”全市青少年征文活动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集</w:t>
      </w:r>
      <w:r>
        <w:rPr>
          <w:rFonts w:ascii="FangSong" w:hAnsi="FangSong" w:eastAsia="FangSong" w:cs="FangSong"/>
          <w:sz w:val="29"/>
          <w:szCs w:val="29"/>
          <w:spacing w:val="18"/>
        </w:rPr>
        <w:t>体报名表</w:t>
      </w:r>
    </w:p>
    <w:p>
      <w:pPr>
        <w:ind w:left="1559"/>
        <w:spacing w:before="1" w:line="24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2"/>
        </w:rPr>
        <w:t>2</w:t>
      </w:r>
      <w:r>
        <w:rPr>
          <w:rFonts w:ascii="FangSong" w:hAnsi="FangSong" w:eastAsia="FangSong" w:cs="FangSong"/>
          <w:sz w:val="29"/>
          <w:szCs w:val="29"/>
          <w:spacing w:val="31"/>
        </w:rPr>
        <w:t>.征文封面格式</w:t>
      </w:r>
    </w:p>
    <w:p>
      <w:pPr>
        <w:sectPr>
          <w:footerReference w:type="default" r:id="rId6"/>
          <w:pgSz w:w="11910" w:h="16840"/>
          <w:pgMar w:top="1431" w:right="1551" w:bottom="2041" w:left="1559" w:header="0" w:footer="1714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2" w:lineRule="exact"/>
        <w:rPr/>
      </w:pPr>
      <w:r/>
    </w:p>
    <w:p>
      <w:pPr>
        <w:sectPr>
          <w:footerReference w:type="default" r:id="rId7"/>
          <w:pgSz w:w="11910" w:h="16840"/>
          <w:pgMar w:top="1431" w:right="1786" w:bottom="1634" w:left="1710" w:header="0" w:footer="1265" w:gutter="0"/>
          <w:cols w:equalWidth="0" w:num="1">
            <w:col w:w="8414" w:space="0"/>
          </w:cols>
        </w:sectPr>
        <w:rPr/>
      </w:pPr>
    </w:p>
    <w:p>
      <w:pPr>
        <w:ind w:left="1370"/>
        <w:spacing w:before="65" w:line="2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</w:rPr>
        <w:t>3</w:t>
      </w:r>
      <w:r>
        <w:rPr>
          <w:rFonts w:ascii="FangSong" w:hAnsi="FangSong" w:eastAsia="FangSong" w:cs="FangSong"/>
          <w:sz w:val="32"/>
          <w:szCs w:val="32"/>
          <w:spacing w:val="14"/>
        </w:rPr>
        <w:t>.承诺书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8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514349</wp:posOffset>
            </wp:positionH>
            <wp:positionV relativeFrom="paragraph">
              <wp:posOffset>-721419</wp:posOffset>
            </wp:positionV>
            <wp:extent cx="1587442" cy="459110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7442" cy="459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22"/>
        </w:rPr>
        <w:t>中共潍坊市委宣传</w:t>
      </w:r>
      <w:r>
        <w:rPr>
          <w:rFonts w:ascii="FangSong" w:hAnsi="FangSong" w:eastAsia="FangSong" w:cs="FangSong"/>
          <w:sz w:val="32"/>
          <w:szCs w:val="32"/>
          <w:spacing w:val="21"/>
        </w:rPr>
        <w:t>部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89"/>
        <w:spacing w:before="120" w:line="222" w:lineRule="auto"/>
        <w:rPr>
          <w:rFonts w:ascii="KaiTi" w:hAnsi="KaiTi" w:eastAsia="KaiTi" w:cs="KaiTi"/>
          <w:sz w:val="37"/>
          <w:szCs w:val="37"/>
        </w:rPr>
      </w:pPr>
      <w:r>
        <w:rPr>
          <w:rFonts w:ascii="KaiTi" w:hAnsi="KaiTi" w:eastAsia="KaiTi" w:cs="KaiTi"/>
          <w:sz w:val="37"/>
          <w:szCs w:val="37"/>
          <w:spacing w:val="-30"/>
        </w:rPr>
        <w:t>潍</w:t>
      </w:r>
      <w:r>
        <w:rPr>
          <w:rFonts w:ascii="KaiTi" w:hAnsi="KaiTi" w:eastAsia="KaiTi" w:cs="KaiTi"/>
          <w:sz w:val="37"/>
          <w:szCs w:val="37"/>
          <w:spacing w:val="-29"/>
        </w:rPr>
        <w:t xml:space="preserve"> </w:t>
      </w:r>
      <w:r>
        <w:rPr>
          <w:rFonts w:ascii="KaiTi" w:hAnsi="KaiTi" w:eastAsia="KaiTi" w:cs="KaiTi"/>
          <w:sz w:val="37"/>
          <w:szCs w:val="37"/>
          <w:spacing w:val="-29"/>
        </w:rPr>
        <w:t>坊</w:t>
      </w:r>
      <w:r>
        <w:rPr>
          <w:rFonts w:ascii="KaiTi" w:hAnsi="KaiTi" w:eastAsia="KaiTi" w:cs="KaiTi"/>
          <w:sz w:val="37"/>
          <w:szCs w:val="37"/>
          <w:spacing w:val="-29"/>
        </w:rPr>
        <w:t xml:space="preserve"> </w:t>
      </w:r>
      <w:r>
        <w:rPr>
          <w:rFonts w:ascii="KaiTi" w:hAnsi="KaiTi" w:eastAsia="KaiTi" w:cs="KaiTi"/>
          <w:sz w:val="37"/>
          <w:szCs w:val="37"/>
          <w:spacing w:val="-29"/>
        </w:rPr>
        <w:t>市</w:t>
      </w:r>
      <w:r>
        <w:rPr>
          <w:rFonts w:ascii="KaiTi" w:hAnsi="KaiTi" w:eastAsia="KaiTi" w:cs="KaiTi"/>
          <w:sz w:val="37"/>
          <w:szCs w:val="37"/>
          <w:spacing w:val="-29"/>
        </w:rPr>
        <w:t xml:space="preserve"> </w:t>
      </w:r>
      <w:r>
        <w:rPr>
          <w:rFonts w:ascii="KaiTi" w:hAnsi="KaiTi" w:eastAsia="KaiTi" w:cs="KaiTi"/>
          <w:sz w:val="37"/>
          <w:szCs w:val="37"/>
          <w:spacing w:val="-29"/>
        </w:rPr>
        <w:t>总</w:t>
      </w:r>
      <w:r>
        <w:rPr>
          <w:rFonts w:ascii="KaiTi" w:hAnsi="KaiTi" w:eastAsia="KaiTi" w:cs="KaiTi"/>
          <w:sz w:val="37"/>
          <w:szCs w:val="37"/>
          <w:spacing w:val="-29"/>
        </w:rPr>
        <w:t xml:space="preserve"> </w:t>
      </w:r>
      <w:r>
        <w:rPr>
          <w:rFonts w:ascii="KaiTi" w:hAnsi="KaiTi" w:eastAsia="KaiTi" w:cs="KaiTi"/>
          <w:sz w:val="37"/>
          <w:szCs w:val="37"/>
          <w:spacing w:val="-29"/>
        </w:rPr>
        <w:t>工</w:t>
      </w:r>
      <w:r>
        <w:rPr>
          <w:rFonts w:ascii="KaiTi" w:hAnsi="KaiTi" w:eastAsia="KaiTi" w:cs="KaiTi"/>
          <w:sz w:val="37"/>
          <w:szCs w:val="37"/>
          <w:spacing w:val="-29"/>
        </w:rPr>
        <w:t xml:space="preserve"> </w:t>
      </w:r>
      <w:r>
        <w:rPr>
          <w:rFonts w:ascii="KaiTi" w:hAnsi="KaiTi" w:eastAsia="KaiTi" w:cs="KaiTi"/>
          <w:sz w:val="37"/>
          <w:szCs w:val="37"/>
          <w:spacing w:val="-29"/>
        </w:rPr>
        <w:t>|</w:t>
      </w:r>
      <w:r>
        <w:rPr>
          <w:rFonts w:ascii="KaiTi" w:hAnsi="KaiTi" w:eastAsia="KaiTi" w:cs="KaiTi"/>
          <w:sz w:val="37"/>
          <w:szCs w:val="37"/>
          <w:spacing w:val="-29"/>
        </w:rPr>
        <w:t xml:space="preserve"> </w:t>
      </w:r>
      <w:r>
        <w:rPr>
          <w:rFonts w:ascii="KaiTi" w:hAnsi="KaiTi" w:eastAsia="KaiTi" w:cs="KaiTi"/>
          <w:sz w:val="37"/>
          <w:szCs w:val="37"/>
          <w:spacing w:val="-29"/>
        </w:rPr>
        <w:t>会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52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6"/>
        </w:rPr>
        <w:t>潍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坊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市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妇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女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联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合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5"/>
        </w:rPr>
        <w:t>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273019</wp:posOffset>
            </wp:positionH>
            <wp:positionV relativeFrom="paragraph">
              <wp:posOffset>-606840</wp:posOffset>
            </wp:positionV>
            <wp:extent cx="1466890" cy="147322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90" cy="147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24"/>
          <w:w w:val="75"/>
        </w:rPr>
        <w:t>潍坊市精神文明建设委员会办公室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260313</wp:posOffset>
            </wp:positionH>
            <wp:positionV relativeFrom="paragraph">
              <wp:posOffset>-613452</wp:posOffset>
            </wp:positionV>
            <wp:extent cx="1568459" cy="300356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59" cy="300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1"/>
        </w:rPr>
        <w:t>共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青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团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潍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委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548" w:right="352" w:hanging="1549"/>
        <w:spacing w:before="105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3"/>
        </w:rPr>
        <w:t>潍</w:t>
      </w:r>
      <w:r>
        <w:rPr>
          <w:rFonts w:ascii="FangSong" w:hAnsi="FangSong" w:eastAsia="FangSong" w:cs="FangSong"/>
          <w:sz w:val="32"/>
          <w:szCs w:val="32"/>
          <w:spacing w:val="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3"/>
        </w:rPr>
        <w:t>坊</w:t>
      </w:r>
      <w:r>
        <w:rPr>
          <w:rFonts w:ascii="FangSong" w:hAnsi="FangSong" w:eastAsia="FangSong" w:cs="FangSong"/>
          <w:sz w:val="32"/>
          <w:szCs w:val="32"/>
          <w:spacing w:val="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3"/>
        </w:rPr>
        <w:t>市</w:t>
      </w:r>
      <w:r>
        <w:rPr>
          <w:rFonts w:ascii="FangSong" w:hAnsi="FangSong" w:eastAsia="FangSong" w:cs="FangSong"/>
          <w:sz w:val="32"/>
          <w:szCs w:val="32"/>
          <w:spacing w:val="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3"/>
        </w:rPr>
        <w:t>教</w:t>
      </w:r>
      <w:r>
        <w:rPr>
          <w:rFonts w:ascii="FangSong" w:hAnsi="FangSong" w:eastAsia="FangSong" w:cs="FangSong"/>
          <w:sz w:val="32"/>
          <w:szCs w:val="32"/>
          <w:spacing w:val="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3"/>
        </w:rPr>
        <w:t>育</w:t>
      </w:r>
      <w:r>
        <w:rPr>
          <w:rFonts w:ascii="FangSong" w:hAnsi="FangSong" w:eastAsia="FangSong" w:cs="FangSong"/>
          <w:sz w:val="32"/>
          <w:szCs w:val="32"/>
          <w:spacing w:val="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1"/>
        </w:rPr>
        <w:t>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2</w:t>
      </w:r>
      <w:r>
        <w:rPr>
          <w:rFonts w:ascii="FangSong" w:hAnsi="FangSong" w:eastAsia="FangSong" w:cs="FangSong"/>
          <w:sz w:val="32"/>
          <w:szCs w:val="32"/>
          <w:spacing w:val="-29"/>
        </w:rPr>
        <w:t>022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9"/>
        </w:rPr>
        <w:t>年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9"/>
        </w:rPr>
        <w:t>8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9"/>
        </w:rPr>
        <w:t>月</w:t>
      </w:r>
    </w:p>
    <w:p>
      <w:pPr>
        <w:sectPr>
          <w:type w:val="continuous"/>
          <w:pgSz w:w="11910" w:h="16840"/>
          <w:pgMar w:top="1431" w:right="1786" w:bottom="1634" w:left="1710" w:header="0" w:footer="1265" w:gutter="0"/>
          <w:cols w:equalWidth="0" w:num="2">
            <w:col w:w="4770" w:space="100"/>
            <w:col w:w="3544" w:space="0"/>
          </w:cols>
        </w:sectPr>
        <w:rPr/>
      </w:pPr>
    </w:p>
    <w:p>
      <w:pPr>
        <w:ind w:left="204"/>
        <w:spacing w:before="117" w:line="227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3"/>
        </w:rPr>
        <w:t>附</w:t>
      </w:r>
      <w:r>
        <w:rPr>
          <w:rFonts w:ascii="KaiTi" w:hAnsi="KaiTi" w:eastAsia="KaiTi" w:cs="KaiT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</w:rPr>
        <w:t>件</w:t>
      </w:r>
      <w:r>
        <w:rPr>
          <w:rFonts w:ascii="KaiTi" w:hAnsi="KaiTi" w:eastAsia="KaiTi" w:cs="KaiTi"/>
          <w:sz w:val="33"/>
          <w:szCs w:val="33"/>
          <w:spacing w:val="-31"/>
        </w:rPr>
        <w:t xml:space="preserve"> </w:t>
      </w:r>
      <w:r>
        <w:rPr>
          <w:rFonts w:ascii="KaiTi" w:hAnsi="KaiTi" w:eastAsia="KaiTi" w:cs="KaiT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</w:rPr>
        <w:t>1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ind w:left="3646" w:hanging="3450"/>
        <w:spacing w:before="146" w:line="238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34"/>
        </w:rPr>
        <w:t>2022“青年发展友好型城市”全市青少年征文活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</w:rPr>
        <w:t>动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集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体报名表</w:t>
      </w:r>
    </w:p>
    <w:p>
      <w:pPr>
        <w:rPr/>
      </w:pPr>
      <w:r/>
    </w:p>
    <w:p>
      <w:pPr>
        <w:spacing w:line="166" w:lineRule="exact"/>
        <w:rPr/>
      </w:pPr>
      <w:r/>
    </w:p>
    <w:p>
      <w:pPr>
        <w:sectPr>
          <w:footerReference w:type="default" r:id="rId11"/>
          <w:pgSz w:w="11910" w:h="16840"/>
          <w:pgMar w:top="1431" w:right="1396" w:bottom="1511" w:left="1229" w:header="0" w:footer="1129" w:gutter="0"/>
          <w:cols w:equalWidth="0" w:num="1">
            <w:col w:w="9284" w:space="0"/>
          </w:cols>
        </w:sectPr>
        <w:rPr/>
      </w:pPr>
    </w:p>
    <w:p>
      <w:pPr>
        <w:ind w:left="20"/>
        <w:spacing w:before="59" w:line="238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-20"/>
        </w:rPr>
        <w:t>参</w:t>
      </w:r>
      <w:r>
        <w:rPr>
          <w:rFonts w:ascii="KaiTi" w:hAnsi="KaiTi" w:eastAsia="KaiTi" w:cs="KaiTi"/>
          <w:sz w:val="25"/>
          <w:szCs w:val="25"/>
          <w:spacing w:val="-18"/>
        </w:rPr>
        <w:t>赛信息来源：</w:t>
      </w:r>
      <w:r>
        <w:rPr>
          <w:rFonts w:ascii="KaiTi" w:hAnsi="KaiTi" w:eastAsia="KaiTi" w:cs="KaiTi"/>
          <w:sz w:val="25"/>
          <w:szCs w:val="25"/>
          <w:spacing w:val="-18"/>
        </w:rPr>
        <w:t xml:space="preserve"> </w:t>
      </w:r>
      <w:r>
        <w:rPr>
          <w:rFonts w:ascii="KaiTi" w:hAnsi="KaiTi" w:eastAsia="KaiTi" w:cs="KaiTi"/>
          <w:sz w:val="25"/>
          <w:szCs w:val="25"/>
          <w:spacing w:val="-18"/>
        </w:rPr>
        <w:t>县市区团委</w:t>
      </w:r>
    </w:p>
    <w:p>
      <w:pPr>
        <w:spacing w:before="1" w:line="18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22"/>
        </w:rPr>
        <w:t>报送单位：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38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-13"/>
        </w:rPr>
        <w:t>县</w:t>
      </w:r>
      <w:r>
        <w:rPr>
          <w:rFonts w:ascii="KaiTi" w:hAnsi="KaiTi" w:eastAsia="KaiTi" w:cs="KaiTi"/>
          <w:sz w:val="25"/>
          <w:szCs w:val="25"/>
          <w:spacing w:val="-9"/>
        </w:rPr>
        <w:t>市区教体局</w:t>
      </w:r>
    </w:p>
    <w:p>
      <w:pPr>
        <w:ind w:left="330"/>
        <w:spacing w:before="1" w:line="192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6"/>
        </w:rPr>
        <w:t>联</w:t>
      </w:r>
      <w:r>
        <w:rPr>
          <w:rFonts w:ascii="SimSun" w:hAnsi="SimSun" w:eastAsia="SimSun" w:cs="SimSun"/>
          <w:sz w:val="22"/>
          <w:szCs w:val="22"/>
          <w:spacing w:val="-2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4"/>
        </w:rPr>
        <w:t>系</w:t>
      </w:r>
      <w:r>
        <w:rPr>
          <w:rFonts w:ascii="SimSun" w:hAnsi="SimSun" w:eastAsia="SimSun" w:cs="SimSun"/>
          <w:sz w:val="22"/>
          <w:szCs w:val="22"/>
          <w:spacing w:val="-2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4"/>
        </w:rPr>
        <w:t>人</w:t>
      </w:r>
      <w:r>
        <w:rPr>
          <w:rFonts w:ascii="SimSun" w:hAnsi="SimSun" w:eastAsia="SimSun" w:cs="SimSun"/>
          <w:sz w:val="22"/>
          <w:szCs w:val="22"/>
          <w:spacing w:val="-2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4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237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-10"/>
        </w:rPr>
        <w:t>(在对应的选项打</w:t>
      </w:r>
      <w:r>
        <w:rPr>
          <w:rFonts w:ascii="KaiTi" w:hAnsi="KaiTi" w:eastAsia="KaiTi" w:cs="KaiTi"/>
          <w:sz w:val="25"/>
          <w:szCs w:val="25"/>
          <w:spacing w:val="-10"/>
        </w:rPr>
        <w:t xml:space="preserve"> </w:t>
      </w:r>
      <w:r>
        <w:rPr>
          <w:rFonts w:ascii="KaiTi" w:hAnsi="KaiTi" w:eastAsia="KaiTi" w:cs="KaiTi"/>
          <w:sz w:val="25"/>
          <w:szCs w:val="25"/>
          <w:spacing w:val="-10"/>
        </w:rPr>
        <w:t>√)</w:t>
      </w:r>
    </w:p>
    <w:p>
      <w:pPr>
        <w:ind w:left="110"/>
        <w:spacing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22"/>
        </w:rPr>
        <w:t>联系电话</w:t>
      </w:r>
      <w:r>
        <w:rPr>
          <w:rFonts w:ascii="SimSun" w:hAnsi="SimSun" w:eastAsia="SimSun" w:cs="SimSun"/>
          <w:sz w:val="22"/>
          <w:szCs w:val="22"/>
          <w:spacing w:val="21"/>
        </w:rPr>
        <w:t>：</w:t>
      </w:r>
    </w:p>
    <w:p>
      <w:pPr>
        <w:sectPr>
          <w:type w:val="continuous"/>
          <w:pgSz w:w="11910" w:h="16840"/>
          <w:pgMar w:top="1431" w:right="1396" w:bottom="1511" w:left="1229" w:header="0" w:footer="1129" w:gutter="0"/>
          <w:cols w:equalWidth="0" w:num="3">
            <w:col w:w="3881" w:space="100"/>
            <w:col w:w="2280" w:space="100"/>
            <w:col w:w="2924" w:space="0"/>
          </w:cols>
        </w:sectPr>
        <w:rPr/>
      </w:pPr>
    </w:p>
    <w:p>
      <w:pPr>
        <w:spacing w:line="34" w:lineRule="exact"/>
        <w:rPr/>
      </w:pPr>
      <w:r/>
    </w:p>
    <w:tbl>
      <w:tblPr>
        <w:tblStyle w:val="2"/>
        <w:tblW w:w="9119" w:type="dxa"/>
        <w:tblInd w:w="1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24"/>
        <w:gridCol w:w="719"/>
        <w:gridCol w:w="729"/>
        <w:gridCol w:w="1978"/>
        <w:gridCol w:w="1988"/>
        <w:gridCol w:w="1268"/>
        <w:gridCol w:w="1613"/>
      </w:tblGrid>
      <w:tr>
        <w:trPr>
          <w:trHeight w:val="600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姓名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组别</w:t>
            </w:r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级</w:t>
            </w:r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作品名称</w:t>
            </w:r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所在学校</w:t>
            </w:r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辅导老师</w:t>
            </w:r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19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联系电话</w:t>
            </w:r>
          </w:p>
        </w:tc>
      </w:tr>
      <w:tr>
        <w:trPr>
          <w:trHeight w:val="47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8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90"/>
        <w:spacing w:before="95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请各位同学在学</w:t>
      </w:r>
      <w:r>
        <w:rPr>
          <w:rFonts w:ascii="SimSun" w:hAnsi="SimSun" w:eastAsia="SimSun" w:cs="SimSun"/>
          <w:sz w:val="22"/>
          <w:szCs w:val="22"/>
        </w:rPr>
        <w:t>校一栏填写学校的官方全称，学校为分校的请填写总校名称</w:t>
      </w:r>
    </w:p>
    <w:p>
      <w:pPr>
        <w:sectPr>
          <w:type w:val="continuous"/>
          <w:pgSz w:w="11910" w:h="16840"/>
          <w:pgMar w:top="1431" w:right="1396" w:bottom="1511" w:left="1229" w:header="0" w:footer="1129" w:gutter="0"/>
          <w:cols w:equalWidth="0" w:num="1">
            <w:col w:w="9284" w:space="0"/>
          </w:cols>
        </w:sectPr>
        <w:rPr/>
      </w:pPr>
    </w:p>
    <w:p>
      <w:pPr>
        <w:ind w:left="64"/>
        <w:spacing w:before="144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附</w:t>
      </w: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件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</w:t>
      </w: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2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征文封面格式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ind w:left="3686" w:right="200" w:hanging="3070"/>
        <w:spacing w:before="146" w:line="257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2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022“青年发展友好型城市”全市青少年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征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文活动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50"/>
        <w:spacing w:before="146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spacing w:val="-30"/>
        </w:rPr>
        <w:t>作</w:t>
      </w:r>
      <w:r>
        <w:rPr>
          <w:rFonts w:ascii="SimSun" w:hAnsi="SimSun" w:eastAsia="SimSun" w:cs="SimSun"/>
          <w:sz w:val="45"/>
          <w:szCs w:val="45"/>
          <w:spacing w:val="-23"/>
        </w:rPr>
        <w:t>品名称：</w:t>
      </w:r>
      <w:r>
        <w:rPr>
          <w:rFonts w:ascii="SimSun" w:hAnsi="SimSun" w:eastAsia="SimSun" w:cs="SimSun"/>
          <w:sz w:val="45"/>
          <w:szCs w:val="45"/>
          <w:spacing w:val="-23"/>
        </w:rPr>
        <w:t xml:space="preserve"> </w:t>
      </w:r>
      <w:r>
        <w:rPr>
          <w:rFonts w:ascii="SimSun" w:hAnsi="SimSun" w:eastAsia="SimSun" w:cs="SimSun"/>
          <w:sz w:val="45"/>
          <w:szCs w:val="45"/>
          <w:spacing w:val="-23"/>
        </w:rPr>
        <w:t>(居中)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820"/>
        <w:spacing w:before="98" w:line="64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  <w:position w:val="25"/>
        </w:rPr>
        <w:t>姓</w:t>
      </w:r>
      <w:r>
        <w:rPr>
          <w:rFonts w:ascii="SimSun" w:hAnsi="SimSun" w:eastAsia="SimSun" w:cs="SimSun"/>
          <w:sz w:val="30"/>
          <w:szCs w:val="30"/>
          <w:spacing w:val="-2"/>
          <w:position w:val="25"/>
        </w:rPr>
        <w:t>名：</w:t>
      </w:r>
    </w:p>
    <w:p>
      <w:pPr>
        <w:ind w:left="820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年</w:t>
      </w:r>
      <w:r>
        <w:rPr>
          <w:rFonts w:ascii="SimSun" w:hAnsi="SimSun" w:eastAsia="SimSun" w:cs="SimSun"/>
          <w:sz w:val="30"/>
          <w:szCs w:val="30"/>
          <w:spacing w:val="-2"/>
        </w:rPr>
        <w:t>龄：</w:t>
      </w:r>
    </w:p>
    <w:p>
      <w:pPr>
        <w:ind w:left="820"/>
        <w:spacing w:before="284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学</w:t>
      </w:r>
      <w:r>
        <w:rPr>
          <w:rFonts w:ascii="SimSun" w:hAnsi="SimSun" w:eastAsia="SimSun" w:cs="SimSun"/>
          <w:sz w:val="30"/>
          <w:szCs w:val="30"/>
          <w:spacing w:val="-2"/>
        </w:rPr>
        <w:t>校：</w:t>
      </w:r>
    </w:p>
    <w:p>
      <w:pPr>
        <w:ind w:left="820"/>
        <w:spacing w:before="282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年</w:t>
      </w:r>
      <w:r>
        <w:rPr>
          <w:rFonts w:ascii="SimSun" w:hAnsi="SimSun" w:eastAsia="SimSun" w:cs="SimSun"/>
          <w:sz w:val="30"/>
          <w:szCs w:val="30"/>
          <w:spacing w:val="-2"/>
        </w:rPr>
        <w:t>级：</w:t>
      </w:r>
    </w:p>
    <w:p>
      <w:pPr>
        <w:ind w:left="820"/>
        <w:spacing w:before="28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</w:rPr>
        <w:t>县市区：</w:t>
      </w:r>
    </w:p>
    <w:p>
      <w:pPr>
        <w:ind w:left="820"/>
        <w:spacing w:before="284" w:line="643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6"/>
          <w:position w:val="26"/>
        </w:rPr>
        <w:t>指导教师：</w:t>
      </w:r>
    </w:p>
    <w:p>
      <w:pPr>
        <w:ind w:left="820"/>
        <w:spacing w:before="1" w:line="22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6"/>
        </w:rPr>
        <w:t>联系电话：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459"/>
        <w:spacing w:before="98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3"/>
          <w:w w:val="78"/>
        </w:rPr>
        <w:t>请各位同学在学校一栏填写学校的官方全称，学校为分校的请填写总校名称</w:t>
      </w:r>
    </w:p>
    <w:p>
      <w:pPr>
        <w:sectPr>
          <w:footerReference w:type="default" r:id="rId12"/>
          <w:pgSz w:w="11910" w:h="16840"/>
          <w:pgMar w:top="1431" w:right="1786" w:bottom="1520" w:left="1390" w:header="0" w:footer="1118" w:gutter="0"/>
        </w:sectPr>
        <w:rPr/>
      </w:pPr>
    </w:p>
    <w:p>
      <w:pPr>
        <w:ind w:left="4"/>
        <w:spacing w:before="12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附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件3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365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承</w:t>
      </w:r>
      <w:r>
        <w:rPr>
          <w:rFonts w:ascii="SimSun" w:hAnsi="SimSun" w:eastAsia="SimSun" w:cs="SimSun"/>
          <w:sz w:val="45"/>
          <w:szCs w:val="45"/>
          <w:spacing w:val="3"/>
        </w:rPr>
        <w:t xml:space="preserve"> 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诺</w:t>
      </w:r>
      <w:r>
        <w:rPr>
          <w:rFonts w:ascii="SimSun" w:hAnsi="SimSun" w:eastAsia="SimSun" w:cs="SimSun"/>
          <w:sz w:val="45"/>
          <w:szCs w:val="45"/>
          <w:spacing w:val="2"/>
        </w:rPr>
        <w:t xml:space="preserve"> 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书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潍坊</w:t>
      </w:r>
      <w:r>
        <w:rPr>
          <w:rFonts w:ascii="FangSong" w:hAnsi="FangSong" w:eastAsia="FangSong" w:cs="FangSong"/>
          <w:sz w:val="32"/>
          <w:szCs w:val="32"/>
          <w:spacing w:val="9"/>
        </w:rPr>
        <w:t>市</w:t>
      </w:r>
      <w:r>
        <w:rPr>
          <w:rFonts w:ascii="FangSong" w:hAnsi="FangSong" w:eastAsia="FangSong" w:cs="FangSong"/>
          <w:sz w:val="32"/>
          <w:szCs w:val="32"/>
          <w:spacing w:val="7"/>
        </w:rPr>
        <w:t>青少年发展服务中心(潍坊市青少年宫):</w:t>
      </w:r>
    </w:p>
    <w:p>
      <w:pPr>
        <w:ind w:firstLine="639"/>
        <w:spacing w:before="203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参评人郑重承诺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参评人已经了解本次活动相关要求，本次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参评的征文作品均系参评人自主创作完成的作品;提交的其他</w:t>
      </w:r>
      <w:r>
        <w:rPr>
          <w:rFonts w:ascii="FangSong" w:hAnsi="FangSong" w:eastAsia="FangSong" w:cs="FangSong"/>
          <w:sz w:val="32"/>
          <w:szCs w:val="32"/>
          <w:spacing w:val="7"/>
        </w:rPr>
        <w:t>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料均真</w:t>
      </w:r>
      <w:r>
        <w:rPr>
          <w:rFonts w:ascii="FangSong" w:hAnsi="FangSong" w:eastAsia="FangSong" w:cs="FangSong"/>
          <w:sz w:val="32"/>
          <w:szCs w:val="32"/>
          <w:spacing w:val="3"/>
        </w:rPr>
        <w:t>实、有效。如有不实之处，自愿承担相应责任并承担由此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产</w:t>
      </w:r>
      <w:r>
        <w:rPr>
          <w:rFonts w:ascii="FangSong" w:hAnsi="FangSong" w:eastAsia="FangSong" w:cs="FangSong"/>
          <w:sz w:val="32"/>
          <w:szCs w:val="32"/>
          <w:spacing w:val="-4"/>
        </w:rPr>
        <w:t>生的一切后果。</w:t>
      </w:r>
    </w:p>
    <w:p>
      <w:pPr>
        <w:ind w:left="639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特</w:t>
      </w:r>
      <w:r>
        <w:rPr>
          <w:rFonts w:ascii="FangSong" w:hAnsi="FangSong" w:eastAsia="FangSong" w:cs="FangSong"/>
          <w:sz w:val="32"/>
          <w:szCs w:val="32"/>
          <w:spacing w:val="-3"/>
        </w:rPr>
        <w:t>此承诺。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63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pict>
          <v:shape id="_x0000_s1" style="position:absolute;margin-left:140.997pt;margin-top:11.0937pt;mso-position-vertical-relative:text;mso-position-horizontal-relative:text;width:108.5pt;height:45.1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1" w:lineRule="exact"/>
                    <w:tabs>
                      <w:tab w:val="left" w:leader="empty" w:pos="2148"/>
                    </w:tabs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  <w:p>
                  <w:pPr>
                    <w:spacing w:line="31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"/>
                    <w:spacing w:before="60" w:line="242" w:lineRule="exact"/>
                    <w:tabs>
                      <w:tab w:val="left" w:leader="empty" w:pos="2148"/>
                    </w:tabs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2"/>
          <w:szCs w:val="32"/>
          <w:spacing w:val="10"/>
        </w:rPr>
        <w:t>县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区</w:t>
      </w:r>
    </w:p>
    <w:p>
      <w:pPr>
        <w:ind w:left="639"/>
        <w:spacing w:before="23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学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校</w:t>
      </w:r>
    </w:p>
    <w:p>
      <w:pPr>
        <w:ind w:left="639"/>
        <w:spacing w:before="23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9"/>
        </w:rPr>
        <w:t>参</w:t>
      </w:r>
      <w:r>
        <w:rPr>
          <w:rFonts w:ascii="FangSong" w:hAnsi="FangSong" w:eastAsia="FangSong" w:cs="FangSong"/>
          <w:sz w:val="32"/>
          <w:szCs w:val="32"/>
          <w:spacing w:val="27"/>
        </w:rPr>
        <w:t>评人(签名)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</w:t>
      </w:r>
    </w:p>
    <w:p>
      <w:pPr>
        <w:ind w:left="639"/>
        <w:spacing w:before="23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8"/>
        </w:rPr>
        <w:t>监</w:t>
      </w:r>
      <w:r>
        <w:rPr>
          <w:rFonts w:ascii="FangSong" w:hAnsi="FangSong" w:eastAsia="FangSong" w:cs="FangSong"/>
          <w:sz w:val="32"/>
          <w:szCs w:val="32"/>
          <w:spacing w:val="23"/>
        </w:rPr>
        <w:t>护</w:t>
      </w:r>
      <w:r>
        <w:rPr>
          <w:rFonts w:ascii="FangSong" w:hAnsi="FangSong" w:eastAsia="FangSong" w:cs="FangSong"/>
          <w:sz w:val="32"/>
          <w:szCs w:val="32"/>
          <w:spacing w:val="19"/>
        </w:rPr>
        <w:t>人(签名)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19"/>
        </w:rPr>
        <w:t xml:space="preserve">             </w:t>
      </w:r>
      <w:r>
        <w:rPr>
          <w:rFonts w:ascii="FangSong" w:hAnsi="FangSong" w:eastAsia="FangSong" w:cs="FangSong"/>
          <w:sz w:val="32"/>
          <w:szCs w:val="32"/>
          <w:spacing w:val="19"/>
        </w:rPr>
        <w:t>系参展人(父口</w:t>
      </w:r>
      <w:r>
        <w:rPr>
          <w:rFonts w:ascii="FangSong" w:hAnsi="FangSong" w:eastAsia="FangSong" w:cs="FangSong"/>
          <w:sz w:val="32"/>
          <w:szCs w:val="32"/>
          <w:spacing w:val="19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9"/>
        </w:rPr>
        <w:t>母口)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709"/>
        <w:spacing w:before="104" w:line="514" w:lineRule="exact"/>
        <w:rPr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  <w:position w:val="-3"/>
        </w:rPr>
        <w:t>日期</w:t>
      </w:r>
      <w:r>
        <w:rPr>
          <w:rFonts w:ascii="SimHei" w:hAnsi="SimHei" w:eastAsia="SimHei" w:cs="SimHei"/>
          <w:sz w:val="32"/>
          <w:szCs w:val="32"/>
          <w:spacing w:val="-7"/>
          <w:position w:val="-3"/>
        </w:rPr>
        <w:t>：</w:t>
      </w:r>
      <w:r>
        <w:rPr>
          <w:rFonts w:ascii="SimHei" w:hAnsi="SimHei" w:eastAsia="SimHei" w:cs="SimHei"/>
          <w:sz w:val="32"/>
          <w:szCs w:val="32"/>
          <w:spacing w:val="-7"/>
          <w:position w:val="-3"/>
        </w:rPr>
        <w:t xml:space="preserve">        </w:t>
      </w:r>
      <w:r>
        <w:rPr>
          <w:rFonts w:ascii="SimHei" w:hAnsi="SimHei" w:eastAsia="SimHei" w:cs="SimHei"/>
          <w:sz w:val="32"/>
          <w:szCs w:val="32"/>
          <w:spacing w:val="-7"/>
          <w:position w:val="-3"/>
        </w:rPr>
        <w:t>年</w:t>
      </w:r>
      <w:r>
        <w:rPr>
          <w:rFonts w:ascii="SimHei" w:hAnsi="SimHei" w:eastAsia="SimHei" w:cs="SimHei"/>
          <w:sz w:val="32"/>
          <w:szCs w:val="32"/>
          <w:spacing w:val="-7"/>
          <w:position w:val="-3"/>
        </w:rPr>
        <w:t xml:space="preserve">    </w:t>
      </w:r>
      <w:r>
        <w:rPr>
          <w:rFonts w:ascii="SimHei" w:hAnsi="SimHei" w:eastAsia="SimHei" w:cs="SimHei"/>
          <w:sz w:val="32"/>
          <w:szCs w:val="32"/>
          <w:spacing w:val="-7"/>
          <w:position w:val="-3"/>
        </w:rPr>
        <w:t>月</w:t>
      </w:r>
      <w:r>
        <w:rPr>
          <w:rFonts w:ascii="SimHei" w:hAnsi="SimHei" w:eastAsia="SimHei" w:cs="SimHei"/>
          <w:sz w:val="32"/>
          <w:szCs w:val="32"/>
          <w:spacing w:val="-7"/>
          <w:position w:val="-3"/>
        </w:rPr>
        <w:t xml:space="preserve">    </w:t>
      </w:r>
      <w:r>
        <w:rPr>
          <w:sz w:val="32"/>
          <w:szCs w:val="32"/>
          <w:position w:val="-4"/>
        </w:rPr>
        <w:drawing>
          <wp:inline distT="0" distB="0" distL="0" distR="0">
            <wp:extent cx="131719" cy="262577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719" cy="26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3"/>
        </w:rPr>
        <w:t>※</w:t>
      </w:r>
      <w:r>
        <w:rPr>
          <w:rFonts w:ascii="FangSong" w:hAnsi="FangSong" w:eastAsia="FangSong" w:cs="FangSong"/>
          <w:sz w:val="22"/>
          <w:szCs w:val="22"/>
          <w:spacing w:val="-9"/>
        </w:rPr>
        <w:t>承诺书用以下方式报送</w:t>
      </w:r>
    </w:p>
    <w:p>
      <w:pPr>
        <w:ind w:right="23"/>
        <w:spacing w:before="43" w:line="267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23"/>
        </w:rPr>
        <w:t>下</w:t>
      </w:r>
      <w:r>
        <w:rPr>
          <w:rFonts w:ascii="FangSong" w:hAnsi="FangSong" w:eastAsia="FangSong" w:cs="FangSong"/>
          <w:sz w:val="22"/>
          <w:szCs w:val="22"/>
          <w:spacing w:val="17"/>
        </w:rPr>
        <w:t>载、打印、手签后、拍照发送到潍坊市青少年发展服务中心(潍坊市青少年宫)邮箱：</w:t>
      </w:r>
      <w:r>
        <w:rPr>
          <w:rFonts w:ascii="FangSong" w:hAnsi="FangSong" w:eastAsia="FangSong" w:cs="FangSong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wfsqsnghdb</w:t>
      </w:r>
      <w:r>
        <w:rPr>
          <w:rFonts w:ascii="Times New Roman" w:hAnsi="Times New Roman" w:eastAsia="Times New Roman" w:cs="Times New Roman"/>
          <w:sz w:val="22"/>
          <w:szCs w:val="22"/>
          <w:spacing w:val="-10"/>
        </w:rPr>
        <w:t>@12</w:t>
      </w:r>
      <w:r>
        <w:rPr>
          <w:rFonts w:ascii="Times New Roman" w:hAnsi="Times New Roman" w:eastAsia="Times New Roman" w:cs="Times New Roman"/>
          <w:sz w:val="22"/>
          <w:szCs w:val="22"/>
          <w:spacing w:val="-6"/>
        </w:rPr>
        <w:t>6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.com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。联系人及电话：</w:t>
      </w:r>
      <w:r>
        <w:rPr>
          <w:rFonts w:ascii="SimSun" w:hAnsi="SimSun" w:eastAsia="SimSun" w:cs="SimSun"/>
          <w:sz w:val="22"/>
          <w:szCs w:val="22"/>
          <w:spacing w:val="-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5"/>
        </w:rPr>
        <w:t>0536—8675296</w:t>
      </w:r>
      <w:r>
        <w:rPr>
          <w:rFonts w:ascii="FangSong" w:hAnsi="FangSong" w:eastAsia="FangSong" w:cs="FangSong"/>
          <w:sz w:val="22"/>
          <w:szCs w:val="22"/>
          <w:spacing w:val="-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5"/>
        </w:rPr>
        <w:t>15726363007</w:t>
      </w:r>
      <w:r>
        <w:rPr>
          <w:rFonts w:ascii="FangSong" w:hAnsi="FangSong" w:eastAsia="FangSong" w:cs="FangSong"/>
          <w:sz w:val="22"/>
          <w:szCs w:val="22"/>
          <w:spacing w:val="-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5"/>
        </w:rPr>
        <w:t>秦老师</w:t>
      </w:r>
      <w:r>
        <w:rPr>
          <w:rFonts w:ascii="FangSong" w:hAnsi="FangSong" w:eastAsia="FangSong" w:cs="FangSong"/>
          <w:sz w:val="22"/>
          <w:szCs w:val="22"/>
          <w:spacing w:val="-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5"/>
        </w:rPr>
        <w:t>杨老师</w:t>
      </w:r>
    </w:p>
    <w:sectPr>
      <w:footerReference w:type="default" r:id="rId13"/>
      <w:pgSz w:w="11910" w:h="16840"/>
      <w:pgMar w:top="1431" w:right="1436" w:bottom="1504" w:left="1420" w:header="0" w:footer="113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9"/>
      <w:spacing w:line="389" w:lineRule="exac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  <w:position w:val="1"/>
      </w:rPr>
      <w:t>-1-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0"/>
      <w:spacing w:line="24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before="1" w:line="242" w:lineRule="auto"/>
      <w:rPr>
        <w:rFonts w:ascii="FangSong" w:hAnsi="FangSong" w:eastAsia="FangSong" w:cs="FangSong"/>
        <w:sz w:val="25"/>
        <w:szCs w:val="25"/>
      </w:rPr>
    </w:pPr>
    <w:r>
      <w:rPr>
        <w:rFonts w:ascii="FangSong" w:hAnsi="FangSong" w:eastAsia="FangSong" w:cs="FangSong"/>
        <w:sz w:val="25"/>
        <w:szCs w:val="25"/>
        <w:spacing w:val="-3"/>
      </w:rPr>
      <w:t>-</w:t>
    </w:r>
    <w:r>
      <w:rPr>
        <w:rFonts w:ascii="FangSong" w:hAnsi="FangSong" w:eastAsia="FangSong" w:cs="FangSong"/>
        <w:sz w:val="25"/>
        <w:szCs w:val="25"/>
        <w:spacing w:val="-2"/>
      </w:rPr>
      <w:t>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0"/>
      <w:spacing w:line="180" w:lineRule="auto"/>
      <w:rPr>
        <w:rFonts w:ascii="FangSong" w:hAnsi="FangSong" w:eastAsia="FangSong" w:cs="FangSong"/>
        <w:sz w:val="27"/>
        <w:szCs w:val="27"/>
      </w:rPr>
    </w:pPr>
    <w:r>
      <w:rPr>
        <w:rFonts w:ascii="FangSong" w:hAnsi="FangSong" w:eastAsia="FangSong" w:cs="FangSong"/>
        <w:sz w:val="27"/>
        <w:szCs w:val="27"/>
        <w:spacing w:val="-4"/>
      </w:rPr>
      <w:t>-</w:t>
    </w:r>
    <w:r>
      <w:rPr>
        <w:rFonts w:ascii="FangSong" w:hAnsi="FangSong" w:eastAsia="FangSong" w:cs="FangSong"/>
        <w:sz w:val="27"/>
        <w:szCs w:val="27"/>
        <w:spacing w:val="-2"/>
      </w:rPr>
      <w:t>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19"/>
      <w:spacing w:line="241" w:lineRule="auto"/>
      <w:rPr>
        <w:rFonts w:ascii="FangSong" w:hAnsi="FangSong" w:eastAsia="FangSong" w:cs="FangSong"/>
        <w:sz w:val="25"/>
        <w:szCs w:val="25"/>
      </w:rPr>
    </w:pPr>
    <w:r>
      <w:rPr>
        <w:rFonts w:ascii="FangSong" w:hAnsi="FangSong" w:eastAsia="FangSong" w:cs="FangSong"/>
        <w:sz w:val="25"/>
        <w:szCs w:val="25"/>
        <w:spacing w:val="-3"/>
      </w:rPr>
      <w:t>-</w:t>
    </w:r>
    <w:r>
      <w:rPr>
        <w:rFonts w:ascii="FangSong" w:hAnsi="FangSong" w:eastAsia="FangSong" w:cs="FangSong"/>
        <w:sz w:val="25"/>
        <w:szCs w:val="25"/>
        <w:spacing w:val="-2"/>
      </w:rPr>
      <w:t>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80"/>
      <w:spacing w:line="381" w:lineRule="exact"/>
      <w:rPr>
        <w:rFonts w:ascii="KaiTi" w:hAnsi="KaiTi" w:eastAsia="KaiTi" w:cs="KaiTi"/>
        <w:sz w:val="29"/>
        <w:szCs w:val="29"/>
      </w:rPr>
    </w:pPr>
    <w:r>
      <w:rPr>
        <w:rFonts w:ascii="KaiTi" w:hAnsi="KaiTi" w:eastAsia="KaiTi" w:cs="KaiTi"/>
        <w:sz w:val="29"/>
        <w:szCs w:val="29"/>
        <w:spacing w:val="-2"/>
        <w:position w:val="1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01" w:lineRule="exac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  <w:position w:val="1"/>
      </w:rPr>
      <w:t>-</w:t>
    </w:r>
    <w:r>
      <w:rPr>
        <w:rFonts w:ascii="SimSun" w:hAnsi="SimSun" w:eastAsia="SimSun" w:cs="SimSun"/>
        <w:sz w:val="30"/>
        <w:szCs w:val="30"/>
        <w:spacing w:val="-3"/>
        <w:position w:val="1"/>
      </w:rPr>
      <w:t>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89"/>
      <w:spacing w:before="1"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9-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5.png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image" Target="media/image4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63339ed0242085001540bb7f</cp:keywords>
  <dcterms:created xsi:type="dcterms:W3CDTF">2022-09-28T09:09:50Z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2022-09-28T09:09:52</vt:filetime>
  </op:property>
</op:Properties>
</file>