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lang w:eastAsia="zh-CN"/>
        </w:rPr>
        <w:t>“唱支山歌给党听”团支部合唱比赛报名表</w:t>
      </w:r>
    </w:p>
    <w:bookmarkEnd w:id="0"/>
    <w:p>
      <w:pPr>
        <w:jc w:val="both"/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eastAsia="zh-CN"/>
        </w:rPr>
      </w:pPr>
    </w:p>
    <w:p>
      <w:pPr>
        <w:jc w:val="both"/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1"/>
          <w:szCs w:val="21"/>
          <w:lang w:eastAsia="zh-CN"/>
        </w:rPr>
        <w:t>团总支签字盖章：</w:t>
      </w:r>
    </w:p>
    <w:tbl>
      <w:tblPr>
        <w:tblStyle w:val="3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参赛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学院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全称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领队及电话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参赛团支部全称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团支书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及电话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参赛人数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参赛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曲目</w:t>
            </w:r>
          </w:p>
        </w:tc>
        <w:tc>
          <w:tcPr>
            <w:tcW w:w="68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1" w:hRule="atLeast"/>
          <w:jc w:val="center"/>
        </w:trPr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参赛团支部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基本情况</w:t>
            </w:r>
          </w:p>
        </w:tc>
        <w:tc>
          <w:tcPr>
            <w:tcW w:w="6801" w:type="dxa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（简要介绍团支部情况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eastAsia="zh-CN"/>
              </w:rPr>
              <w:t>，特别是要突显团支部的风采，语言风格适合舞台串词用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</w:rPr>
              <w:t>）</w:t>
            </w: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57F5"/>
    <w:rsid w:val="32E2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2021-04-02T03:50:00Z</dcterms:created>
  <dc:creator>果子考拉</dc:creator>
  <cp:lastModifiedBy>果子考拉</cp:lastModifiedBy>
  <dcterms:modified xsi:type="dcterms:W3CDTF">2021-04-02T03:51:19Z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C372AFD75B684F89A8B9192B8C3F2648</vt:lpwstr>
  </property>
</Properties>
</file>